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B1A1" w14:textId="15FA805A" w:rsidR="00A77E04" w:rsidRPr="00610853" w:rsidRDefault="00380D77" w:rsidP="00B819D4">
      <w:pPr>
        <w:spacing w:after="0"/>
        <w:jc w:val="center"/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</w:pPr>
      <w:r w:rsidRPr="00610853">
        <w:rPr>
          <w:rFonts w:asciiTheme="majorHAnsi" w:hAnsiTheme="majorHAnsi" w:cs="Courier New"/>
          <w:b/>
          <w:bCs/>
          <w:noProof/>
          <w:color w:val="244061" w:themeColor="accent1" w:themeShade="8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75065AC" wp14:editId="6EE85C7C">
            <wp:simplePos x="0" y="0"/>
            <wp:positionH relativeFrom="column">
              <wp:posOffset>354965</wp:posOffset>
            </wp:positionH>
            <wp:positionV relativeFrom="paragraph">
              <wp:posOffset>55880</wp:posOffset>
            </wp:positionV>
            <wp:extent cx="1314450" cy="1326515"/>
            <wp:effectExtent l="0" t="0" r="0" b="6985"/>
            <wp:wrapSquare wrapText="bothSides"/>
            <wp:docPr id="1" name="Picture 1" descr="\\luq\amorbano$\MyDocs\My Pictures\NSA Monter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q\amorbano$\MyDocs\My Pictures\NSA Montere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1" t="5430" r="22137"/>
                    <a:stretch/>
                  </pic:blipFill>
                  <pic:spPr bwMode="auto">
                    <a:xfrm>
                      <a:off x="0" y="0"/>
                      <a:ext cx="1314450" cy="13265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3E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N</w:t>
      </w:r>
      <w:r w:rsidR="00A77E04"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AV</w:t>
      </w:r>
      <w:r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AL</w:t>
      </w:r>
      <w:r w:rsidR="00A77E04"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 xml:space="preserve"> </w:t>
      </w:r>
      <w:r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SUPPORT ACTIVITY</w:t>
      </w:r>
    </w:p>
    <w:p w14:paraId="034302D5" w14:textId="76B10B76" w:rsidR="00380D77" w:rsidRPr="00610853" w:rsidRDefault="00380D77" w:rsidP="00B819D4">
      <w:pPr>
        <w:spacing w:after="0"/>
        <w:jc w:val="center"/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</w:pPr>
      <w:r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MONTEREY</w:t>
      </w:r>
    </w:p>
    <w:p w14:paraId="3ED6B1A2" w14:textId="77777777" w:rsidR="00A77E04" w:rsidRPr="00380D77" w:rsidRDefault="00A77E04" w:rsidP="00A77E04">
      <w:pPr>
        <w:jc w:val="center"/>
        <w:rPr>
          <w:rFonts w:asciiTheme="majorHAnsi" w:hAnsiTheme="majorHAnsi" w:cs="Courier New"/>
          <w:i/>
          <w:sz w:val="28"/>
          <w:szCs w:val="28"/>
        </w:rPr>
      </w:pPr>
      <w:r w:rsidRPr="00380D77">
        <w:rPr>
          <w:rFonts w:asciiTheme="majorHAnsi" w:hAnsiTheme="majorHAnsi" w:cs="Courier New"/>
          <w:i/>
          <w:sz w:val="28"/>
          <w:szCs w:val="28"/>
        </w:rPr>
        <w:t>CORRESPONDENCE ROUTE SLIP</w:t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1309"/>
        <w:gridCol w:w="900"/>
        <w:gridCol w:w="1080"/>
        <w:gridCol w:w="990"/>
        <w:gridCol w:w="2831"/>
        <w:gridCol w:w="1530"/>
        <w:gridCol w:w="1980"/>
      </w:tblGrid>
      <w:tr w:rsidR="00610853" w:rsidRPr="00610853" w14:paraId="3ED6B1A6" w14:textId="77777777" w:rsidTr="00610853">
        <w:trPr>
          <w:trHeight w:val="1359"/>
        </w:trPr>
        <w:tc>
          <w:tcPr>
            <w:tcW w:w="106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31B05" w14:textId="17A73662" w:rsidR="00F745B9" w:rsidRDefault="00F745B9" w:rsidP="00A77E04">
            <w:pPr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</w:pPr>
          </w:p>
          <w:p w14:paraId="470F6BAD" w14:textId="0EBA4C1D" w:rsidR="00000B28" w:rsidRPr="00610853" w:rsidRDefault="00F745B9" w:rsidP="00B819D4">
            <w:pPr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  </w:t>
            </w:r>
            <w:r w:rsidR="00254EE3" w:rsidRPr="00610853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SUBJ: </w:t>
            </w:r>
            <w:r w:rsidR="0056432C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094EDF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    </w:t>
            </w:r>
            <w:r w:rsidR="0056432C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274EF4" w:rsidRPr="00274EF4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  <w:highlight w:val="yellow"/>
              </w:rPr>
              <w:t>Subject</w:t>
            </w:r>
          </w:p>
          <w:p w14:paraId="3ED6B1A5" w14:textId="15B7B656" w:rsidR="00393142" w:rsidRPr="00610853" w:rsidRDefault="00393142" w:rsidP="00F10001">
            <w:pPr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</w:pPr>
          </w:p>
        </w:tc>
      </w:tr>
      <w:tr w:rsidR="00610853" w:rsidRPr="00610853" w14:paraId="3ED6B1B5" w14:textId="77777777" w:rsidTr="00D03F3E">
        <w:tc>
          <w:tcPr>
            <w:tcW w:w="1309" w:type="dxa"/>
            <w:vMerge w:val="restart"/>
            <w:tcBorders>
              <w:top w:val="single" w:sz="18" w:space="0" w:color="auto"/>
            </w:tcBorders>
            <w:vAlign w:val="center"/>
          </w:tcPr>
          <w:p w14:paraId="3ED6B1A9" w14:textId="77777777" w:rsidR="00E82B99" w:rsidRPr="00610853" w:rsidRDefault="00E82B99" w:rsidP="00A77E04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N-CODE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14:paraId="3ED6B1AD" w14:textId="155A6D42" w:rsidR="00E82B99" w:rsidRPr="00610853" w:rsidRDefault="007C4F4A" w:rsidP="00254EE3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I</w:t>
            </w:r>
            <w:r w:rsidR="00596811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14:paraId="3ED6B1AE" w14:textId="77777777" w:rsidR="00E82B99" w:rsidRPr="00610853" w:rsidRDefault="00E82B99" w:rsidP="00254EE3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DATE</w:t>
            </w:r>
          </w:p>
          <w:p w14:paraId="3ED6B1AF" w14:textId="77777777" w:rsidR="00E82B99" w:rsidRPr="00610853" w:rsidRDefault="00E82B99" w:rsidP="00254EE3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OUT</w:t>
            </w:r>
          </w:p>
        </w:tc>
        <w:tc>
          <w:tcPr>
            <w:tcW w:w="3821" w:type="dxa"/>
            <w:gridSpan w:val="2"/>
            <w:tcBorders>
              <w:top w:val="single" w:sz="18" w:space="0" w:color="auto"/>
            </w:tcBorders>
            <w:vAlign w:val="center"/>
          </w:tcPr>
          <w:p w14:paraId="3ED6B1B0" w14:textId="77777777" w:rsidR="00E82B99" w:rsidRPr="00610853" w:rsidRDefault="00E82B99" w:rsidP="00254EE3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INITIALS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</w:tcBorders>
          </w:tcPr>
          <w:p w14:paraId="60666BF5" w14:textId="77777777" w:rsidR="00E82B99" w:rsidRDefault="00E82B99" w:rsidP="00A77E04">
            <w:pPr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 xml:space="preserve">DATE:  </w:t>
            </w:r>
          </w:p>
          <w:p w14:paraId="67123FDB" w14:textId="77777777" w:rsidR="00EE628F" w:rsidRDefault="00EE628F" w:rsidP="00A77E04">
            <w:pPr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</w:pPr>
          </w:p>
          <w:p w14:paraId="3ED6B1B1" w14:textId="2FBC2FB6" w:rsidR="00A93633" w:rsidRPr="00511DE5" w:rsidRDefault="00A93633" w:rsidP="00A77E04">
            <w:pPr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DE6B58" w14:textId="77777777" w:rsidR="00E82B99" w:rsidRDefault="00E82B99" w:rsidP="00A77E04">
            <w:pPr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ROUTING NO.</w:t>
            </w:r>
          </w:p>
          <w:p w14:paraId="6AFD9F00" w14:textId="77777777" w:rsidR="008C0CC6" w:rsidRDefault="008C0CC6" w:rsidP="00A77E04">
            <w:pPr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</w:p>
          <w:p w14:paraId="3ED6B1B4" w14:textId="4F09FA0A" w:rsidR="00AD3B8E" w:rsidRPr="00AD3B8E" w:rsidRDefault="00AD3B8E" w:rsidP="00A77E04">
            <w:pPr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610853" w:rsidRPr="00610853" w14:paraId="3ED6B1BF" w14:textId="77777777" w:rsidTr="00D03F3E">
        <w:tc>
          <w:tcPr>
            <w:tcW w:w="1309" w:type="dxa"/>
            <w:vMerge/>
          </w:tcPr>
          <w:p w14:paraId="3ED6B1B7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00" w:type="dxa"/>
            <w:vMerge/>
          </w:tcPr>
          <w:p w14:paraId="3ED6B1B9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  <w:vMerge/>
          </w:tcPr>
          <w:p w14:paraId="3ED6B1BA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  <w:vAlign w:val="center"/>
          </w:tcPr>
          <w:p w14:paraId="68341172" w14:textId="77777777" w:rsidR="00296DDD" w:rsidRDefault="00296DDD" w:rsidP="00254EE3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</w:p>
          <w:p w14:paraId="3ED6B1BB" w14:textId="7B863F37" w:rsidR="00E82B99" w:rsidRPr="00610853" w:rsidRDefault="00E82B99" w:rsidP="00254EE3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>CONCUR</w:t>
            </w:r>
          </w:p>
        </w:tc>
        <w:tc>
          <w:tcPr>
            <w:tcW w:w="2831" w:type="dxa"/>
            <w:vAlign w:val="center"/>
          </w:tcPr>
          <w:p w14:paraId="5A93509B" w14:textId="77777777" w:rsidR="00296DDD" w:rsidRDefault="00296DDD" w:rsidP="00296DDD">
            <w:pPr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</w:p>
          <w:p w14:paraId="3ED6B1BC" w14:textId="308E34FB" w:rsidR="00296DDD" w:rsidRPr="00610853" w:rsidRDefault="00E82B99" w:rsidP="00296DDD">
            <w:pPr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>NON-CONCUR</w:t>
            </w:r>
            <w:r w:rsidR="00296DDD"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 xml:space="preserve"> OR COMMENTS</w:t>
            </w:r>
          </w:p>
        </w:tc>
        <w:tc>
          <w:tcPr>
            <w:tcW w:w="1530" w:type="dxa"/>
            <w:vMerge/>
          </w:tcPr>
          <w:p w14:paraId="3ED6B1BD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980" w:type="dxa"/>
            <w:vMerge/>
            <w:tcBorders>
              <w:right w:val="single" w:sz="18" w:space="0" w:color="auto"/>
            </w:tcBorders>
          </w:tcPr>
          <w:p w14:paraId="3ED6B1BE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610853" w:rsidRPr="00610853" w14:paraId="3ED6B1C9" w14:textId="77777777" w:rsidTr="00D03F3E">
        <w:trPr>
          <w:trHeight w:val="328"/>
        </w:trPr>
        <w:tc>
          <w:tcPr>
            <w:tcW w:w="1309" w:type="dxa"/>
            <w:vMerge w:val="restart"/>
          </w:tcPr>
          <w:p w14:paraId="0AFBB3D5" w14:textId="77777777" w:rsidR="00610853" w:rsidRDefault="00610853" w:rsidP="00A77E04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</w:p>
          <w:p w14:paraId="3ED6B1C1" w14:textId="18FC9B7A" w:rsidR="00A93633" w:rsidRPr="00610853" w:rsidRDefault="00A93633" w:rsidP="00A77E04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CO</w:t>
            </w:r>
          </w:p>
        </w:tc>
        <w:tc>
          <w:tcPr>
            <w:tcW w:w="900" w:type="dxa"/>
            <w:vMerge w:val="restart"/>
          </w:tcPr>
          <w:p w14:paraId="3ED6B1C3" w14:textId="550682DA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  <w:vMerge w:val="restart"/>
          </w:tcPr>
          <w:p w14:paraId="3ED6B1C4" w14:textId="678ADB28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  <w:vMerge w:val="restart"/>
          </w:tcPr>
          <w:p w14:paraId="3ED6B1C5" w14:textId="001CAFA4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  <w:vMerge w:val="restart"/>
          </w:tcPr>
          <w:p w14:paraId="3ED6B1C6" w14:textId="01707FF1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530" w:type="dxa"/>
            <w:vMerge/>
          </w:tcPr>
          <w:p w14:paraId="3ED6B1C7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980" w:type="dxa"/>
            <w:vMerge/>
            <w:tcBorders>
              <w:right w:val="single" w:sz="18" w:space="0" w:color="auto"/>
            </w:tcBorders>
          </w:tcPr>
          <w:p w14:paraId="3ED6B1C8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610853" w:rsidRPr="00610853" w14:paraId="3ED6B1D2" w14:textId="77777777" w:rsidTr="00D03F3E">
        <w:trPr>
          <w:trHeight w:val="548"/>
        </w:trPr>
        <w:tc>
          <w:tcPr>
            <w:tcW w:w="1309" w:type="dxa"/>
            <w:vMerge/>
          </w:tcPr>
          <w:p w14:paraId="3ED6B1CB" w14:textId="3429075A" w:rsidR="00610853" w:rsidRPr="00610853" w:rsidRDefault="00610853" w:rsidP="00A77E04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3ED6B1CD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  <w:vMerge/>
          </w:tcPr>
          <w:p w14:paraId="3ED6B1CE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  <w:vMerge/>
          </w:tcPr>
          <w:p w14:paraId="3ED6B1CF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  <w:vMerge/>
          </w:tcPr>
          <w:p w14:paraId="3ED6B1D0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 w:val="restart"/>
            <w:tcBorders>
              <w:right w:val="single" w:sz="18" w:space="0" w:color="auto"/>
            </w:tcBorders>
          </w:tcPr>
          <w:p w14:paraId="302DD1E5" w14:textId="77777777" w:rsidR="00610853" w:rsidRDefault="00610853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</w:rPr>
              <w:t xml:space="preserve">FROM:  </w:t>
            </w:r>
          </w:p>
          <w:p w14:paraId="0D11A39C" w14:textId="77777777" w:rsidR="00EE628F" w:rsidRDefault="00EE628F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</w:p>
          <w:p w14:paraId="3ED6B1D1" w14:textId="3C901840" w:rsidR="00EE628F" w:rsidRPr="00610853" w:rsidRDefault="00EE628F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610853" w:rsidRPr="00610853" w14:paraId="3ED6B1DB" w14:textId="77777777" w:rsidTr="00D03F3E">
        <w:trPr>
          <w:trHeight w:val="526"/>
        </w:trPr>
        <w:tc>
          <w:tcPr>
            <w:tcW w:w="1309" w:type="dxa"/>
          </w:tcPr>
          <w:p w14:paraId="3ED6B1D4" w14:textId="314C04BD" w:rsidR="00610853" w:rsidRPr="00610853" w:rsidRDefault="00BE5AE9" w:rsidP="009970A6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Deputy</w:t>
            </w:r>
          </w:p>
        </w:tc>
        <w:tc>
          <w:tcPr>
            <w:tcW w:w="900" w:type="dxa"/>
          </w:tcPr>
          <w:p w14:paraId="3ED6B1D6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1D7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1D8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1D9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</w:tcPr>
          <w:p w14:paraId="3ED6B1DA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7C4F4A" w:rsidRPr="00610853" w14:paraId="3ED6B1ED" w14:textId="77777777" w:rsidTr="00D03F3E">
        <w:trPr>
          <w:trHeight w:val="794"/>
        </w:trPr>
        <w:tc>
          <w:tcPr>
            <w:tcW w:w="1309" w:type="dxa"/>
          </w:tcPr>
          <w:p w14:paraId="5D24401E" w14:textId="4FD25D8A" w:rsidR="00511DE5" w:rsidRDefault="00BF601E" w:rsidP="00511DE5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>SEL</w:t>
            </w:r>
            <w:proofErr w:type="spellEnd"/>
          </w:p>
          <w:p w14:paraId="3ED6B1E6" w14:textId="5F9E7610" w:rsidR="00841CCF" w:rsidRPr="00610853" w:rsidRDefault="00841CCF" w:rsidP="00511DE5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900" w:type="dxa"/>
          </w:tcPr>
          <w:p w14:paraId="3ED6B1E8" w14:textId="4683A395" w:rsidR="007C4F4A" w:rsidRPr="00610853" w:rsidRDefault="007C4F4A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1E9" w14:textId="2101360F" w:rsidR="007C4F4A" w:rsidRPr="00610853" w:rsidRDefault="007C4F4A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1EA" w14:textId="77777777" w:rsidR="007C4F4A" w:rsidRPr="00610853" w:rsidRDefault="007C4F4A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1EB" w14:textId="3475A9D6" w:rsidR="007C4F4A" w:rsidRPr="00610853" w:rsidRDefault="007C4F4A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</w:tcPr>
          <w:p w14:paraId="67CD1781" w14:textId="77777777" w:rsidR="007C4F4A" w:rsidRDefault="007C4F4A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</w:rPr>
              <w:t xml:space="preserve">TO:  </w:t>
            </w:r>
          </w:p>
          <w:p w14:paraId="6642490B" w14:textId="77777777" w:rsidR="007C4F4A" w:rsidRDefault="007C4F4A" w:rsidP="007665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</w:p>
          <w:p w14:paraId="3ED6B1EC" w14:textId="1B62A55A" w:rsidR="00016C36" w:rsidRPr="00C7074B" w:rsidRDefault="00016C36" w:rsidP="00766504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</w:tc>
      </w:tr>
      <w:tr w:rsidR="00610853" w:rsidRPr="00610853" w14:paraId="3ED6B208" w14:textId="77777777" w:rsidTr="00D03F3E">
        <w:tc>
          <w:tcPr>
            <w:tcW w:w="1309" w:type="dxa"/>
          </w:tcPr>
          <w:p w14:paraId="3ED6B201" w14:textId="308C8210" w:rsidR="005A7391" w:rsidRPr="00610853" w:rsidRDefault="00BF601E" w:rsidP="005A739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>EA</w:t>
            </w:r>
          </w:p>
        </w:tc>
        <w:tc>
          <w:tcPr>
            <w:tcW w:w="900" w:type="dxa"/>
          </w:tcPr>
          <w:p w14:paraId="3ED6B203" w14:textId="3F36D4D6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04" w14:textId="481DEDC1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05" w14:textId="33D18080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06" w14:textId="0816B2A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 w:val="restart"/>
            <w:tcBorders>
              <w:right w:val="single" w:sz="18" w:space="0" w:color="auto"/>
            </w:tcBorders>
          </w:tcPr>
          <w:p w14:paraId="3C4ABFB3" w14:textId="77777777" w:rsidR="00610853" w:rsidRPr="00610853" w:rsidRDefault="00E82B99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</w:rPr>
              <w:t xml:space="preserve">RETURN TO:  </w:t>
            </w:r>
          </w:p>
          <w:p w14:paraId="7A806FCE" w14:textId="77777777" w:rsidR="00267E04" w:rsidRDefault="00267E04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  <w:p w14:paraId="3ED6B207" w14:textId="48F24484" w:rsidR="006C0462" w:rsidRPr="00610853" w:rsidRDefault="006C0462" w:rsidP="00481170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D3B8E" w:rsidRPr="00610853" w14:paraId="3ED6B211" w14:textId="77777777" w:rsidTr="00D03F3E">
        <w:tc>
          <w:tcPr>
            <w:tcW w:w="1309" w:type="dxa"/>
          </w:tcPr>
          <w:p w14:paraId="3ED6B20A" w14:textId="6FB8BDE4" w:rsidR="00AD3B8E" w:rsidRPr="00610853" w:rsidRDefault="00BF601E" w:rsidP="00AD3B8E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>AO</w:t>
            </w:r>
          </w:p>
        </w:tc>
        <w:tc>
          <w:tcPr>
            <w:tcW w:w="900" w:type="dxa"/>
          </w:tcPr>
          <w:p w14:paraId="3ED6B20C" w14:textId="6046455F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0D" w14:textId="4A0C9894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0E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0F" w14:textId="6F6DE736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</w:tcPr>
          <w:p w14:paraId="3ED6B210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D3B8E" w:rsidRPr="00610853" w14:paraId="3ED6B21A" w14:textId="77777777" w:rsidTr="00D03F3E">
        <w:tc>
          <w:tcPr>
            <w:tcW w:w="1309" w:type="dxa"/>
          </w:tcPr>
          <w:p w14:paraId="3ED6B213" w14:textId="0713A4E7" w:rsidR="00AD3B8E" w:rsidRPr="00610853" w:rsidRDefault="00274EF4" w:rsidP="00AD3B8E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>DH/N</w:t>
            </w:r>
            <w:r w:rsidRPr="00274EF4"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  <w:highlight w:val="yellow"/>
              </w:rPr>
              <w:t>#</w:t>
            </w:r>
          </w:p>
        </w:tc>
        <w:tc>
          <w:tcPr>
            <w:tcW w:w="900" w:type="dxa"/>
          </w:tcPr>
          <w:p w14:paraId="3ED6B215" w14:textId="73E12E14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16" w14:textId="12BE70A6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17" w14:textId="5E7F3114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18" w14:textId="042ECEC1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</w:tcPr>
          <w:p w14:paraId="3ED6B219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D3B8E" w:rsidRPr="00610853" w14:paraId="3ED6B223" w14:textId="77777777" w:rsidTr="00D03F3E">
        <w:tc>
          <w:tcPr>
            <w:tcW w:w="1309" w:type="dxa"/>
          </w:tcPr>
          <w:p w14:paraId="3ED6B21C" w14:textId="6268DBF0" w:rsidR="00AD3B8E" w:rsidRPr="00610853" w:rsidRDefault="00274EF4" w:rsidP="00AD3B8E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274EF4"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  <w:highlight w:val="yellow"/>
              </w:rPr>
              <w:t>XXX</w:t>
            </w:r>
          </w:p>
        </w:tc>
        <w:tc>
          <w:tcPr>
            <w:tcW w:w="900" w:type="dxa"/>
          </w:tcPr>
          <w:p w14:paraId="3ED6B21E" w14:textId="476DCC23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1F" w14:textId="5B16C9CC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20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21" w14:textId="615D807B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 w:val="restart"/>
            <w:tcBorders>
              <w:right w:val="single" w:sz="18" w:space="0" w:color="auto"/>
            </w:tcBorders>
          </w:tcPr>
          <w:p w14:paraId="46EC3638" w14:textId="77777777" w:rsidR="00AD3B8E" w:rsidRDefault="00AD3B8E" w:rsidP="00AD3B8E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</w:rPr>
              <w:t>DATE ACTION REQUIRED:</w:t>
            </w:r>
          </w:p>
          <w:p w14:paraId="29EDCDF0" w14:textId="77777777" w:rsidR="00AD3B8E" w:rsidRDefault="00AD3B8E" w:rsidP="00AD3B8E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</w:p>
          <w:p w14:paraId="3ED6B222" w14:textId="736FC4D5" w:rsidR="00AD3B8E" w:rsidRPr="008C0CC6" w:rsidRDefault="00AD3B8E" w:rsidP="00AD3B8E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</w:tc>
      </w:tr>
      <w:tr w:rsidR="00AD3B8E" w:rsidRPr="00610853" w14:paraId="3ED6B22C" w14:textId="77777777" w:rsidTr="00D03F3E">
        <w:tc>
          <w:tcPr>
            <w:tcW w:w="1309" w:type="dxa"/>
          </w:tcPr>
          <w:p w14:paraId="3ED6B225" w14:textId="61F1C515" w:rsidR="00AD3B8E" w:rsidRPr="00610853" w:rsidRDefault="00274EF4" w:rsidP="00AD3B8E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274EF4"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  <w:highlight w:val="yellow"/>
              </w:rPr>
              <w:t>XXX</w:t>
            </w:r>
          </w:p>
        </w:tc>
        <w:tc>
          <w:tcPr>
            <w:tcW w:w="900" w:type="dxa"/>
          </w:tcPr>
          <w:p w14:paraId="3ED6B227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28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29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2A" w14:textId="5A3D2F4F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</w:tcPr>
          <w:p w14:paraId="3ED6B22B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D3B8E" w:rsidRPr="00610853" w14:paraId="3ED6B235" w14:textId="77777777" w:rsidTr="00D03F3E">
        <w:tc>
          <w:tcPr>
            <w:tcW w:w="1309" w:type="dxa"/>
          </w:tcPr>
          <w:p w14:paraId="3ED6B22E" w14:textId="7A2FAB83" w:rsidR="00AD3B8E" w:rsidRPr="00610853" w:rsidRDefault="00274EF4" w:rsidP="00AD3B8E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274EF4"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  <w:highlight w:val="yellow"/>
              </w:rPr>
              <w:t>XXX</w:t>
            </w:r>
          </w:p>
        </w:tc>
        <w:tc>
          <w:tcPr>
            <w:tcW w:w="900" w:type="dxa"/>
          </w:tcPr>
          <w:p w14:paraId="3ED6B230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31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32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33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ED6B234" w14:textId="77777777" w:rsidR="00AD3B8E" w:rsidRPr="00610853" w:rsidRDefault="00AD3B8E" w:rsidP="00AD3B8E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D3B8E" w:rsidRPr="00610853" w14:paraId="3ED6B23E" w14:textId="77777777" w:rsidTr="00610853">
        <w:trPr>
          <w:trHeight w:val="5021"/>
        </w:trPr>
        <w:tc>
          <w:tcPr>
            <w:tcW w:w="10620" w:type="dxa"/>
            <w:gridSpan w:val="7"/>
            <w:tcBorders>
              <w:right w:val="single" w:sz="18" w:space="0" w:color="auto"/>
            </w:tcBorders>
          </w:tcPr>
          <w:p w14:paraId="09BF1154" w14:textId="77777777" w:rsidR="00AD3B8E" w:rsidRDefault="00AD3B8E" w:rsidP="00AD3B8E">
            <w:pP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610853">
              <w:rPr>
                <w:rFonts w:asciiTheme="majorHAnsi" w:hAnsiTheme="majorHAnsi" w:cs="Courier New"/>
                <w:b/>
                <w:bCs/>
                <w:noProof/>
                <w:color w:val="244061" w:themeColor="accent1" w:themeShade="80"/>
              </w:rPr>
              <w:drawing>
                <wp:anchor distT="0" distB="0" distL="114300" distR="114300" simplePos="0" relativeHeight="251665408" behindDoc="0" locked="0" layoutInCell="1" allowOverlap="1" wp14:anchorId="3ED6B281" wp14:editId="4BB5C5DD">
                  <wp:simplePos x="0" y="0"/>
                  <wp:positionH relativeFrom="margin">
                    <wp:posOffset>4429760</wp:posOffset>
                  </wp:positionH>
                  <wp:positionV relativeFrom="margin">
                    <wp:posOffset>3810</wp:posOffset>
                  </wp:positionV>
                  <wp:extent cx="2228850" cy="3174365"/>
                  <wp:effectExtent l="0" t="0" r="0" b="6985"/>
                  <wp:wrapSquare wrapText="bothSides"/>
                  <wp:docPr id="5" name="Picture 4" descr="5-21-2012 13-24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-21-2012 13-24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17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Comments:</w:t>
            </w:r>
          </w:p>
          <w:p w14:paraId="5F7F075C" w14:textId="34F0BECB" w:rsidR="00AD3B8E" w:rsidRDefault="00AD3B8E" w:rsidP="00AD3B8E">
            <w:pPr>
              <w:rPr>
                <w:rFonts w:asciiTheme="majorHAnsi" w:hAnsiTheme="majorHAnsi"/>
                <w:bCs/>
                <w:color w:val="244061" w:themeColor="accent1" w:themeShade="80"/>
                <w:highlight w:val="yellow"/>
              </w:rPr>
            </w:pPr>
          </w:p>
          <w:p w14:paraId="42F480B8" w14:textId="41F56541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Use </w:t>
            </w:r>
            <w:proofErr w:type="spellStart"/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PII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 version ONLY if the folder contains </w:t>
            </w:r>
            <w:proofErr w:type="spellStart"/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PII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 (otherwise, use standard routing sheet)</w:t>
            </w:r>
          </w:p>
          <w:p w14:paraId="0D2029B5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</w:pPr>
          </w:p>
          <w:p w14:paraId="19A73E2A" w14:textId="7434A50C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Include offices in the routing chain </w:t>
            </w:r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prior to DH/N-Code </w:t>
            </w: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as needed</w:t>
            </w:r>
          </w:p>
          <w:p w14:paraId="4008888E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  <w:p w14:paraId="226B8B60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Admin will enter the routing number</w:t>
            </w:r>
          </w:p>
          <w:p w14:paraId="12CEA8E9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  <w:p w14:paraId="1D32AD9E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Send softcopy editable Word document to Admin</w:t>
            </w:r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 Asst and AO</w:t>
            </w: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 for editing / re-printing</w:t>
            </w:r>
          </w:p>
          <w:p w14:paraId="3C3B3800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  <w:p w14:paraId="46E03B48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Include supporting documents in left pocket of folder (excerpts from Instructions, letters, </w:t>
            </w:r>
            <w:proofErr w:type="spellStart"/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etc</w:t>
            </w:r>
            <w:proofErr w:type="spellEnd"/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)</w:t>
            </w:r>
          </w:p>
          <w:p w14:paraId="234F067C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  <w:p w14:paraId="29B887E8" w14:textId="77777777" w:rsidR="00274EF4" w:rsidRDefault="00274EF4" w:rsidP="00274EF4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Provide </w:t>
            </w:r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justification</w:t>
            </w: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 for anything requested “ASAP” “Expedite” or action required within less than 5 business days</w:t>
            </w:r>
          </w:p>
          <w:p w14:paraId="011DE13D" w14:textId="21FE02D1" w:rsidR="00BF601E" w:rsidRDefault="00BF601E" w:rsidP="00BF601E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  <w:p w14:paraId="7FB5E5EA" w14:textId="00423F11" w:rsidR="00B819D4" w:rsidRDefault="00B819D4" w:rsidP="00BF601E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  <w:p w14:paraId="35683D54" w14:textId="7B059501" w:rsidR="00B819D4" w:rsidRDefault="00B819D4" w:rsidP="00BF601E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  <w:p w14:paraId="2032513C" w14:textId="2303A7AB" w:rsidR="00B819D4" w:rsidRDefault="00B819D4" w:rsidP="00BF601E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  <w:p w14:paraId="3ED6B23D" w14:textId="029DF71E" w:rsidR="00BF601E" w:rsidRPr="00511DE5" w:rsidRDefault="00BF601E" w:rsidP="00BF601E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</w:tc>
      </w:tr>
    </w:tbl>
    <w:p w14:paraId="3ED6B280" w14:textId="77777777" w:rsidR="00A77E04" w:rsidRDefault="00A77E04" w:rsidP="00610853"/>
    <w:sectPr w:rsidR="00A77E04" w:rsidSect="002832CA">
      <w:pgSz w:w="12240" w:h="15840"/>
      <w:pgMar w:top="270" w:right="18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FE4"/>
    <w:multiLevelType w:val="hybridMultilevel"/>
    <w:tmpl w:val="31107D66"/>
    <w:lvl w:ilvl="0" w:tplc="3A80A9F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E3A"/>
    <w:multiLevelType w:val="hybridMultilevel"/>
    <w:tmpl w:val="27D6A098"/>
    <w:lvl w:ilvl="0" w:tplc="1DCED3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1821"/>
    <w:multiLevelType w:val="hybridMultilevel"/>
    <w:tmpl w:val="F774A3DA"/>
    <w:lvl w:ilvl="0" w:tplc="B48C1384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7F40"/>
    <w:multiLevelType w:val="hybridMultilevel"/>
    <w:tmpl w:val="5E70520A"/>
    <w:lvl w:ilvl="0" w:tplc="884C5014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784"/>
    <w:multiLevelType w:val="hybridMultilevel"/>
    <w:tmpl w:val="47784906"/>
    <w:lvl w:ilvl="0" w:tplc="51ACC904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45333"/>
    <w:multiLevelType w:val="hybridMultilevel"/>
    <w:tmpl w:val="810ADFD6"/>
    <w:lvl w:ilvl="0" w:tplc="6A048B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77F6D"/>
    <w:multiLevelType w:val="hybridMultilevel"/>
    <w:tmpl w:val="EF88F1FA"/>
    <w:lvl w:ilvl="0" w:tplc="ADF4E306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B0CA7"/>
    <w:multiLevelType w:val="hybridMultilevel"/>
    <w:tmpl w:val="3DF69A24"/>
    <w:lvl w:ilvl="0" w:tplc="891EBB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806D9"/>
    <w:multiLevelType w:val="hybridMultilevel"/>
    <w:tmpl w:val="8D1E4D50"/>
    <w:lvl w:ilvl="0" w:tplc="854E6C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04"/>
    <w:rsid w:val="00000B28"/>
    <w:rsid w:val="00016C36"/>
    <w:rsid w:val="00050BF1"/>
    <w:rsid w:val="00054F66"/>
    <w:rsid w:val="00094EDF"/>
    <w:rsid w:val="000B6A12"/>
    <w:rsid w:val="000E29BC"/>
    <w:rsid w:val="000F4C30"/>
    <w:rsid w:val="00133C2C"/>
    <w:rsid w:val="001371CF"/>
    <w:rsid w:val="00141D9C"/>
    <w:rsid w:val="00147C0F"/>
    <w:rsid w:val="0019302F"/>
    <w:rsid w:val="001E3798"/>
    <w:rsid w:val="00254EE3"/>
    <w:rsid w:val="00267E04"/>
    <w:rsid w:val="00274EF4"/>
    <w:rsid w:val="002832CA"/>
    <w:rsid w:val="00292B66"/>
    <w:rsid w:val="00296DDD"/>
    <w:rsid w:val="002C0316"/>
    <w:rsid w:val="002C3C73"/>
    <w:rsid w:val="002C7C2B"/>
    <w:rsid w:val="002F1E12"/>
    <w:rsid w:val="003271BC"/>
    <w:rsid w:val="00367130"/>
    <w:rsid w:val="00380D77"/>
    <w:rsid w:val="00393142"/>
    <w:rsid w:val="003A23AD"/>
    <w:rsid w:val="003E2716"/>
    <w:rsid w:val="003E5477"/>
    <w:rsid w:val="00437A29"/>
    <w:rsid w:val="00441EFB"/>
    <w:rsid w:val="00454A0B"/>
    <w:rsid w:val="00481170"/>
    <w:rsid w:val="004A4591"/>
    <w:rsid w:val="004A7627"/>
    <w:rsid w:val="004C644E"/>
    <w:rsid w:val="00511DE5"/>
    <w:rsid w:val="005316D3"/>
    <w:rsid w:val="0056432C"/>
    <w:rsid w:val="00570FE1"/>
    <w:rsid w:val="00574A89"/>
    <w:rsid w:val="0058632A"/>
    <w:rsid w:val="00596811"/>
    <w:rsid w:val="005A2CB6"/>
    <w:rsid w:val="005A7391"/>
    <w:rsid w:val="005C1071"/>
    <w:rsid w:val="00610853"/>
    <w:rsid w:val="0063261E"/>
    <w:rsid w:val="0064205D"/>
    <w:rsid w:val="00672403"/>
    <w:rsid w:val="006B128D"/>
    <w:rsid w:val="006C0462"/>
    <w:rsid w:val="006D129C"/>
    <w:rsid w:val="006F5FEB"/>
    <w:rsid w:val="00745ED5"/>
    <w:rsid w:val="00753CD1"/>
    <w:rsid w:val="00766504"/>
    <w:rsid w:val="00781215"/>
    <w:rsid w:val="00792E77"/>
    <w:rsid w:val="007B442C"/>
    <w:rsid w:val="007B4BD2"/>
    <w:rsid w:val="007C4F4A"/>
    <w:rsid w:val="007D6AC4"/>
    <w:rsid w:val="007E1A6B"/>
    <w:rsid w:val="00841CCF"/>
    <w:rsid w:val="008532A8"/>
    <w:rsid w:val="008C0CC6"/>
    <w:rsid w:val="008F20C2"/>
    <w:rsid w:val="00926CE8"/>
    <w:rsid w:val="009970A6"/>
    <w:rsid w:val="00A224E2"/>
    <w:rsid w:val="00A3269B"/>
    <w:rsid w:val="00A43DF9"/>
    <w:rsid w:val="00A508AA"/>
    <w:rsid w:val="00A61CAC"/>
    <w:rsid w:val="00A77E04"/>
    <w:rsid w:val="00A821C5"/>
    <w:rsid w:val="00A84765"/>
    <w:rsid w:val="00A93633"/>
    <w:rsid w:val="00AB5B74"/>
    <w:rsid w:val="00AB6913"/>
    <w:rsid w:val="00AD109D"/>
    <w:rsid w:val="00AD3B8E"/>
    <w:rsid w:val="00AF21E1"/>
    <w:rsid w:val="00B04915"/>
    <w:rsid w:val="00B308BB"/>
    <w:rsid w:val="00B32457"/>
    <w:rsid w:val="00B51FE9"/>
    <w:rsid w:val="00B819D4"/>
    <w:rsid w:val="00B93DD1"/>
    <w:rsid w:val="00BE302E"/>
    <w:rsid w:val="00BE5AE9"/>
    <w:rsid w:val="00BF601E"/>
    <w:rsid w:val="00C7074B"/>
    <w:rsid w:val="00C84846"/>
    <w:rsid w:val="00CB511D"/>
    <w:rsid w:val="00CD4480"/>
    <w:rsid w:val="00D03F3E"/>
    <w:rsid w:val="00D15B0F"/>
    <w:rsid w:val="00D630F0"/>
    <w:rsid w:val="00E3560D"/>
    <w:rsid w:val="00E3569C"/>
    <w:rsid w:val="00E819D3"/>
    <w:rsid w:val="00E82B99"/>
    <w:rsid w:val="00EB00CC"/>
    <w:rsid w:val="00EE1CE1"/>
    <w:rsid w:val="00EE628F"/>
    <w:rsid w:val="00F10001"/>
    <w:rsid w:val="00F10D13"/>
    <w:rsid w:val="00F37066"/>
    <w:rsid w:val="00F745B9"/>
    <w:rsid w:val="00FC2814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B1A1"/>
  <w15:docId w15:val="{07E44C87-A4CD-4217-89D3-56738AE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B6FE1C08C94B9E0D0F8B976BE880" ma:contentTypeVersion="0" ma:contentTypeDescription="Create a new document." ma:contentTypeScope="" ma:versionID="bb1e9137c456fc1865ce8c64827c8b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2A7008-7DF1-48A2-975F-CE19F1E9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367B73-083F-4829-9503-A5532B2F2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9B997-616E-49C3-94C2-870AD4E544E3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Tony.Pabon</dc:creator>
  <cp:lastModifiedBy>Browning, Christopher (Chris) (CIV)</cp:lastModifiedBy>
  <cp:revision>3</cp:revision>
  <cp:lastPrinted>2020-09-15T17:37:00Z</cp:lastPrinted>
  <dcterms:created xsi:type="dcterms:W3CDTF">2021-06-15T17:43:00Z</dcterms:created>
  <dcterms:modified xsi:type="dcterms:W3CDTF">2021-06-15T17:45:00Z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0x010100CDB8B6FE1C08C94B9E0D0F8B976BE880</vt:lpwstr>
  </property>
</Properties>
</file>