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4975" w:rsidRDefault="00C54975" w:rsidP="00C54975">
      <w:pPr>
        <w:pStyle w:val="NormalWeb"/>
        <w:spacing w:before="0" w:beforeAutospacing="0" w:after="120" w:afterAutospacing="0"/>
        <w:jc w:val="center"/>
        <w:rPr>
          <w:rFonts w:ascii="Helvetica Neue" w:hAnsi="Helvetica Neue"/>
          <w:color w:val="555555"/>
        </w:rPr>
      </w:pPr>
      <w:r>
        <w:rPr>
          <w:rStyle w:val="Strong"/>
          <w:rFonts w:ascii="Helvetica Neue" w:hAnsi="Helvetica Neue"/>
          <w:color w:val="555555"/>
          <w:sz w:val="36"/>
          <w:szCs w:val="36"/>
        </w:rPr>
        <w:t>CRUSER FY</w:t>
      </w:r>
      <w:r>
        <w:rPr>
          <w:rStyle w:val="Strong"/>
          <w:rFonts w:ascii="Helvetica Neue" w:hAnsi="Helvetica Neue"/>
          <w:color w:val="555555"/>
          <w:sz w:val="36"/>
          <w:szCs w:val="36"/>
        </w:rPr>
        <w:t>20</w:t>
      </w:r>
      <w:r>
        <w:rPr>
          <w:rStyle w:val="Strong"/>
          <w:rFonts w:ascii="Helvetica Neue" w:hAnsi="Helvetica Neue"/>
          <w:color w:val="555555"/>
          <w:sz w:val="36"/>
          <w:szCs w:val="36"/>
        </w:rPr>
        <w:t> Call for Proposals</w:t>
      </w:r>
    </w:p>
    <w:p w:rsidR="00C54975" w:rsidRDefault="00C54975" w:rsidP="00C54975">
      <w:pPr>
        <w:pStyle w:val="NormalWeb"/>
        <w:spacing w:before="0" w:beforeAutospacing="0" w:after="120" w:afterAutospacing="0"/>
        <w:jc w:val="center"/>
        <w:rPr>
          <w:rFonts w:ascii="Helvetica Neue" w:hAnsi="Helvetica Neue"/>
          <w:color w:val="555555"/>
        </w:rPr>
      </w:pPr>
      <w:r>
        <w:rPr>
          <w:rStyle w:val="Strong"/>
          <w:rFonts w:ascii="Helvetica Neue" w:hAnsi="Helvetica Neue"/>
          <w:color w:val="555555"/>
        </w:rPr>
        <w:t>Due Date: 1</w:t>
      </w:r>
      <w:r>
        <w:rPr>
          <w:rStyle w:val="Strong"/>
          <w:rFonts w:ascii="Helvetica Neue" w:hAnsi="Helvetica Neue"/>
          <w:color w:val="555555"/>
        </w:rPr>
        <w:t>6</w:t>
      </w:r>
      <w:r>
        <w:rPr>
          <w:rStyle w:val="Strong"/>
          <w:rFonts w:ascii="Helvetica Neue" w:hAnsi="Helvetica Neue"/>
          <w:color w:val="555555"/>
        </w:rPr>
        <w:t> Aug 2018</w:t>
      </w:r>
    </w:p>
    <w:p w:rsidR="00C54975" w:rsidRDefault="00C54975" w:rsidP="00C54975">
      <w:pPr>
        <w:pStyle w:val="NormalWeb"/>
        <w:spacing w:before="0" w:beforeAutospacing="0" w:after="120" w:afterAutospacing="0"/>
        <w:jc w:val="center"/>
        <w:rPr>
          <w:rFonts w:ascii="Helvetica Neue" w:hAnsi="Helvetica Neue"/>
          <w:color w:val="555555"/>
        </w:rPr>
      </w:pPr>
      <w:r>
        <w:rPr>
          <w:rStyle w:val="Strong"/>
          <w:rFonts w:ascii="Helvetica Neue" w:hAnsi="Helvetica Neue"/>
          <w:color w:val="555555"/>
        </w:rPr>
        <w:t>Submission Procedures: See details below</w:t>
      </w:r>
      <w:r>
        <w:rPr>
          <w:rStyle w:val="apple-converted-space"/>
          <w:rFonts w:ascii="Helvetica Neue" w:hAnsi="Helvetica Neue"/>
          <w:b/>
          <w:bCs/>
          <w:color w:val="555555"/>
        </w:rPr>
        <w:t> </w:t>
      </w:r>
    </w:p>
    <w:p w:rsidR="00C54975" w:rsidRPr="00C54975" w:rsidRDefault="00C54975" w:rsidP="00C54975">
      <w:pPr>
        <w:pStyle w:val="NormalWeb"/>
        <w:spacing w:before="0" w:beforeAutospacing="0" w:after="120" w:afterAutospacing="0"/>
        <w:jc w:val="center"/>
        <w:rPr>
          <w:rStyle w:val="Strong"/>
          <w:rFonts w:ascii="Helvetica Neue" w:hAnsi="Helvetica Neue"/>
          <w:color w:val="5B9BD5" w:themeColor="accent5"/>
        </w:rPr>
      </w:pPr>
      <w:r>
        <w:rPr>
          <w:rStyle w:val="Strong"/>
          <w:rFonts w:ascii="Helvetica Neue" w:hAnsi="Helvetica Neue"/>
          <w:color w:val="555555"/>
          <w:u w:val="single"/>
        </w:rPr>
        <w:t>On-Line submission ONLY</w:t>
      </w:r>
      <w:r>
        <w:rPr>
          <w:rStyle w:val="Strong"/>
          <w:rFonts w:ascii="Helvetica Neue" w:hAnsi="Helvetica Neue"/>
          <w:color w:val="555555"/>
        </w:rPr>
        <w:t>: </w:t>
      </w:r>
      <w:r w:rsidRPr="00C54975">
        <w:rPr>
          <w:rStyle w:val="Strong"/>
          <w:rFonts w:ascii="Helvetica Neue" w:hAnsi="Helvetica Neue"/>
          <w:color w:val="5B9BD5" w:themeColor="accent5"/>
        </w:rPr>
        <w:t>TBD</w:t>
      </w:r>
    </w:p>
    <w:p w:rsidR="00C54975" w:rsidRDefault="00C54975" w:rsidP="00C54975">
      <w:pPr>
        <w:pStyle w:val="NormalWeb"/>
        <w:spacing w:before="0" w:beforeAutospacing="0" w:after="120" w:afterAutospacing="0"/>
        <w:jc w:val="center"/>
        <w:rPr>
          <w:rFonts w:ascii="Helvetica Neue" w:hAnsi="Helvetica Neue"/>
          <w:color w:val="555555"/>
        </w:rPr>
      </w:pPr>
      <w:r>
        <w:rPr>
          <w:rStyle w:val="Strong"/>
          <w:rFonts w:ascii="Helvetica Neue" w:hAnsi="Helvetica Neue"/>
          <w:color w:val="555555"/>
        </w:rPr>
        <w:t xml:space="preserve"> </w:t>
      </w:r>
      <w:r>
        <w:rPr>
          <w:rStyle w:val="Strong"/>
          <w:rFonts w:ascii="Helvetica Neue" w:hAnsi="Helvetica Neue"/>
          <w:color w:val="555555"/>
        </w:rPr>
        <w:t>Selection Date: </w:t>
      </w:r>
      <w:r>
        <w:rPr>
          <w:rStyle w:val="apple-converted-space"/>
          <w:rFonts w:ascii="Helvetica Neue" w:hAnsi="Helvetica Neue"/>
          <w:b/>
          <w:bCs/>
          <w:color w:val="555555"/>
        </w:rPr>
        <w:t> </w:t>
      </w:r>
      <w:r>
        <w:rPr>
          <w:rStyle w:val="Strong"/>
          <w:rFonts w:ascii="Helvetica Neue" w:hAnsi="Helvetica Neue"/>
          <w:color w:val="555555"/>
        </w:rPr>
        <w:t>2</w:t>
      </w:r>
      <w:r>
        <w:rPr>
          <w:rStyle w:val="Strong"/>
          <w:rFonts w:ascii="Helvetica Neue" w:hAnsi="Helvetica Neue"/>
          <w:color w:val="555555"/>
        </w:rPr>
        <w:t>0</w:t>
      </w:r>
      <w:r>
        <w:rPr>
          <w:rStyle w:val="Strong"/>
          <w:rFonts w:ascii="Helvetica Neue" w:hAnsi="Helvetica Neue"/>
          <w:color w:val="555555"/>
        </w:rPr>
        <w:t> Sep 201</w:t>
      </w:r>
      <w:r>
        <w:rPr>
          <w:rStyle w:val="Strong"/>
          <w:rFonts w:ascii="Helvetica Neue" w:hAnsi="Helvetica Neue"/>
          <w:color w:val="555555"/>
        </w:rPr>
        <w:t>9</w:t>
      </w:r>
    </w:p>
    <w:p w:rsidR="00C54975" w:rsidRDefault="00C54975" w:rsidP="00C54975">
      <w:pPr>
        <w:pStyle w:val="NormalWeb"/>
        <w:spacing w:before="0" w:beforeAutospacing="0" w:after="120" w:afterAutospacing="0"/>
        <w:jc w:val="center"/>
        <w:rPr>
          <w:rFonts w:ascii="Helvetica Neue" w:hAnsi="Helvetica Neue"/>
          <w:color w:val="555555"/>
        </w:rPr>
      </w:pPr>
      <w:r>
        <w:rPr>
          <w:rStyle w:val="Strong"/>
          <w:rFonts w:ascii="Helvetica Neue" w:hAnsi="Helvetica Neue"/>
          <w:color w:val="555555"/>
        </w:rPr>
        <w:t>Funding Start Date:</w:t>
      </w:r>
      <w:r>
        <w:rPr>
          <w:rStyle w:val="apple-converted-space"/>
          <w:rFonts w:ascii="Helvetica Neue" w:hAnsi="Helvetica Neue"/>
          <w:b/>
          <w:bCs/>
          <w:color w:val="555555"/>
        </w:rPr>
        <w:t> </w:t>
      </w:r>
      <w:r>
        <w:rPr>
          <w:rStyle w:val="Strong"/>
          <w:rFonts w:ascii="Helvetica Neue" w:hAnsi="Helvetica Neue"/>
          <w:color w:val="555555"/>
        </w:rPr>
        <w:t>1 Dec 201</w:t>
      </w:r>
      <w:r>
        <w:rPr>
          <w:rStyle w:val="Strong"/>
          <w:rFonts w:ascii="Helvetica Neue" w:hAnsi="Helvetica Neue"/>
          <w:color w:val="555555"/>
        </w:rPr>
        <w:t>9</w:t>
      </w:r>
      <w:r>
        <w:rPr>
          <w:rStyle w:val="Strong"/>
          <w:rFonts w:ascii="Helvetica Neue" w:hAnsi="Helvetica Neue"/>
          <w:color w:val="555555"/>
        </w:rPr>
        <w:t> </w:t>
      </w:r>
    </w:p>
    <w:p w:rsidR="00C54975" w:rsidRDefault="00C54975" w:rsidP="00C54975">
      <w:pPr>
        <w:pStyle w:val="NormalWeb"/>
        <w:spacing w:before="0" w:beforeAutospacing="0" w:after="120" w:afterAutospacing="0"/>
        <w:jc w:val="center"/>
        <w:rPr>
          <w:rFonts w:ascii="Helvetica Neue" w:hAnsi="Helvetica Neue"/>
          <w:color w:val="555555"/>
        </w:rPr>
      </w:pPr>
      <w:r>
        <w:rPr>
          <w:rStyle w:val="Strong"/>
          <w:rFonts w:ascii="Helvetica Neue" w:hAnsi="Helvetica Neue"/>
          <w:color w:val="555555"/>
        </w:rPr>
        <w:t>Funding Expiration Date:</w:t>
      </w:r>
      <w:r>
        <w:rPr>
          <w:rStyle w:val="apple-converted-space"/>
          <w:rFonts w:ascii="Helvetica Neue" w:hAnsi="Helvetica Neue"/>
          <w:b/>
          <w:bCs/>
          <w:color w:val="555555"/>
        </w:rPr>
        <w:t> </w:t>
      </w:r>
      <w:r>
        <w:rPr>
          <w:rStyle w:val="Strong"/>
          <w:rFonts w:ascii="Helvetica Neue" w:hAnsi="Helvetica Neue"/>
          <w:color w:val="555555"/>
        </w:rPr>
        <w:t>31 Dec 20</w:t>
      </w:r>
      <w:r>
        <w:rPr>
          <w:rStyle w:val="Strong"/>
          <w:rFonts w:ascii="Helvetica Neue" w:hAnsi="Helvetica Neue"/>
          <w:color w:val="555555"/>
        </w:rPr>
        <w:t>20</w:t>
      </w:r>
    </w:p>
    <w:p w:rsidR="00C54975" w:rsidRDefault="00C54975" w:rsidP="00C54975">
      <w:pPr>
        <w:pStyle w:val="NormalWeb"/>
        <w:spacing w:before="0" w:beforeAutospacing="0" w:after="120" w:afterAutospacing="0"/>
        <w:jc w:val="center"/>
        <w:rPr>
          <w:rFonts w:ascii="Helvetica Neue" w:hAnsi="Helvetica Neue"/>
          <w:color w:val="555555"/>
        </w:rPr>
      </w:pPr>
      <w:r>
        <w:rPr>
          <w:rStyle w:val="Strong"/>
          <w:rFonts w:ascii="Helvetica Neue" w:hAnsi="Helvetica Neue"/>
          <w:color w:val="555555"/>
        </w:rPr>
        <w:t>Funding Levels: up to $150,000</w:t>
      </w:r>
    </w:p>
    <w:p w:rsidR="00C54975" w:rsidRDefault="00C54975" w:rsidP="00C54975">
      <w:pPr>
        <w:pStyle w:val="NormalWeb"/>
        <w:spacing w:before="0" w:beforeAutospacing="0" w:after="120" w:afterAutospacing="0"/>
        <w:jc w:val="center"/>
        <w:rPr>
          <w:rFonts w:ascii="Helvetica Neue" w:hAnsi="Helvetica Neue"/>
          <w:color w:val="555555"/>
        </w:rPr>
      </w:pPr>
      <w:r>
        <w:rPr>
          <w:rStyle w:val="Strong"/>
          <w:rFonts w:ascii="Helvetica Neue" w:hAnsi="Helvetica Neue"/>
          <w:color w:val="555555"/>
        </w:rPr>
        <w:t>Proposal Type: Single-Year Proposals</w:t>
      </w:r>
    </w:p>
    <w:p w:rsidR="00C54975" w:rsidRDefault="00C54975" w:rsidP="00C54975">
      <w:pPr>
        <w:pStyle w:val="NormalWeb"/>
        <w:spacing w:before="0" w:beforeAutospacing="0" w:after="120" w:afterAutospacing="0"/>
        <w:jc w:val="center"/>
        <w:rPr>
          <w:rFonts w:ascii="Helvetica Neue" w:hAnsi="Helvetica Neue"/>
          <w:color w:val="555555"/>
        </w:rPr>
      </w:pPr>
      <w:r>
        <w:rPr>
          <w:rFonts w:ascii="Helvetica Neue" w:hAnsi="Helvetica Neue"/>
          <w:color w:val="555555"/>
        </w:rPr>
        <w:t> </w:t>
      </w:r>
    </w:p>
    <w:p w:rsidR="00C54975" w:rsidRDefault="00C54975" w:rsidP="00C54975">
      <w:pPr>
        <w:pStyle w:val="NormalWeb"/>
        <w:spacing w:before="0" w:beforeAutospacing="0" w:after="120" w:afterAutospacing="0"/>
        <w:rPr>
          <w:rFonts w:ascii="Helvetica Neue" w:hAnsi="Helvetica Neue"/>
          <w:color w:val="555555"/>
        </w:rPr>
      </w:pPr>
      <w:r>
        <w:rPr>
          <w:rStyle w:val="Strong"/>
          <w:rFonts w:ascii="Helvetica Neue" w:hAnsi="Helvetica Neue"/>
          <w:color w:val="555555"/>
          <w:u w:val="single"/>
        </w:rPr>
        <w:t>Research Goal</w:t>
      </w:r>
      <w:r>
        <w:rPr>
          <w:rFonts w:ascii="Helvetica Neue" w:hAnsi="Helvetica Neue"/>
          <w:color w:val="555555"/>
        </w:rPr>
        <w:t>: The Consortium for Robotics and Unmanned Systems Education and Research (CRUSER) at the Naval Postgraduate School provides a collaborative environment for the advancement of educational and research endeavors involving robotics and unmanned systems across the Navy and Marine Corps. CRUSER seeks to align efforts, both internal and external to NPS, by facilitating active means of collaboration, providing a portal for information exchange among researchers and educators with collaborative interests, and supporting innovation with operationally relevant research and experimentation.</w:t>
      </w:r>
    </w:p>
    <w:p w:rsidR="00C54975" w:rsidRDefault="00C54975" w:rsidP="00C54975">
      <w:pPr>
        <w:pStyle w:val="NormalWeb"/>
        <w:spacing w:before="0" w:beforeAutospacing="0" w:after="120" w:afterAutospacing="0"/>
        <w:rPr>
          <w:rFonts w:ascii="Helvetica Neue" w:hAnsi="Helvetica Neue"/>
          <w:color w:val="555555"/>
        </w:rPr>
      </w:pPr>
      <w:r>
        <w:rPr>
          <w:rStyle w:val="Strong"/>
          <w:rFonts w:ascii="Helvetica Neue" w:hAnsi="Helvetica Neue"/>
          <w:color w:val="555555"/>
          <w:u w:val="single"/>
        </w:rPr>
        <w:t>Anticipated Funding Amount</w:t>
      </w:r>
      <w:r>
        <w:rPr>
          <w:rFonts w:ascii="Helvetica Neue" w:hAnsi="Helvetica Neue"/>
          <w:color w:val="555555"/>
        </w:rPr>
        <w:t>:  Funding has not yet been received for FY</w:t>
      </w:r>
      <w:r w:rsidR="00B150B1">
        <w:rPr>
          <w:rFonts w:ascii="Helvetica Neue" w:hAnsi="Helvetica Neue"/>
          <w:color w:val="555555"/>
        </w:rPr>
        <w:t>20</w:t>
      </w:r>
      <w:r>
        <w:rPr>
          <w:rFonts w:ascii="Helvetica Neue" w:hAnsi="Helvetica Neue"/>
          <w:color w:val="555555"/>
        </w:rPr>
        <w:t xml:space="preserve">; </w:t>
      </w:r>
      <w:proofErr w:type="gramStart"/>
      <w:r>
        <w:rPr>
          <w:rFonts w:ascii="Helvetica Neue" w:hAnsi="Helvetica Neue"/>
          <w:color w:val="555555"/>
        </w:rPr>
        <w:t>however</w:t>
      </w:r>
      <w:proofErr w:type="gramEnd"/>
      <w:r>
        <w:rPr>
          <w:rFonts w:ascii="Helvetica Neue" w:hAnsi="Helvetica Neue"/>
          <w:color w:val="555555"/>
        </w:rPr>
        <w:t xml:space="preserve"> the purpose of this call for proposals is to prepare researchers on campus to begin work as soon as possible in the new fiscal year.  We anticipate being able to fund ~20 projects averaging ~$100k -$150k each.</w:t>
      </w:r>
    </w:p>
    <w:p w:rsidR="00C54975" w:rsidRDefault="00C54975" w:rsidP="00C54975">
      <w:pPr>
        <w:numPr>
          <w:ilvl w:val="0"/>
          <w:numId w:val="1"/>
        </w:numPr>
        <w:spacing w:before="100" w:beforeAutospacing="1" w:after="100" w:afterAutospacing="1" w:line="375" w:lineRule="atLeast"/>
        <w:ind w:left="375"/>
        <w:rPr>
          <w:rFonts w:ascii="Helvetica Neue" w:hAnsi="Helvetica Neue"/>
          <w:color w:val="555555"/>
        </w:rPr>
      </w:pPr>
      <w:r>
        <w:rPr>
          <w:rFonts w:ascii="Helvetica Neue" w:hAnsi="Helvetica Neue"/>
          <w:color w:val="555555"/>
        </w:rPr>
        <w:t>CRUSER funding, outside of the individual proposal, is available for INCONUS travel support for full-time enrolled MS &amp; PhD students only.  Travel for Professors and Faculty Associate – Researchers will only be supported by the funded project.   Students requiring travel funds will follow the standard CRUSER Student Travel request procedure to be approved for this travel support.  Students who do not have prior approval to travel on CRUSER funding will be charged to the project. </w:t>
      </w:r>
    </w:p>
    <w:p w:rsidR="00C54975" w:rsidRDefault="00C54975" w:rsidP="00C54975">
      <w:pPr>
        <w:pStyle w:val="NormalWeb"/>
        <w:spacing w:before="0" w:beforeAutospacing="0" w:after="120" w:afterAutospacing="0"/>
        <w:rPr>
          <w:rFonts w:ascii="Helvetica Neue" w:hAnsi="Helvetica Neue"/>
          <w:color w:val="555555"/>
        </w:rPr>
      </w:pPr>
      <w:r>
        <w:rPr>
          <w:rStyle w:val="Strong"/>
          <w:rFonts w:ascii="Helvetica Neue" w:hAnsi="Helvetica Neue"/>
          <w:color w:val="555555"/>
          <w:u w:val="single"/>
        </w:rPr>
        <w:t>Research Focus Areas</w:t>
      </w:r>
      <w:proofErr w:type="gramStart"/>
      <w:r>
        <w:rPr>
          <w:rStyle w:val="Strong"/>
          <w:rFonts w:ascii="Helvetica Neue" w:hAnsi="Helvetica Neue"/>
          <w:color w:val="555555"/>
          <w:u w:val="single"/>
        </w:rPr>
        <w:t>:</w:t>
      </w:r>
      <w:r>
        <w:rPr>
          <w:rFonts w:ascii="Helvetica Neue" w:hAnsi="Helvetica Neue"/>
          <w:color w:val="555555"/>
        </w:rPr>
        <w:t>  </w:t>
      </w:r>
      <w:r>
        <w:rPr>
          <w:rStyle w:val="Strong"/>
          <w:rFonts w:ascii="Helvetica Neue" w:hAnsi="Helvetica Neue"/>
          <w:color w:val="555555"/>
        </w:rPr>
        <w:t>“</w:t>
      </w:r>
      <w:proofErr w:type="gramEnd"/>
      <w:r>
        <w:rPr>
          <w:rStyle w:val="Strong"/>
          <w:rFonts w:ascii="Helvetica Neue" w:hAnsi="Helvetica Neue"/>
          <w:color w:val="555555"/>
        </w:rPr>
        <w:t>Distributed Maritime Operations: Combined, Joint, and Coalition Warfare at Sea"</w:t>
      </w:r>
      <w:r>
        <w:rPr>
          <w:rFonts w:ascii="Helvetica Neue" w:hAnsi="Helvetica Neue"/>
          <w:color w:val="555555"/>
        </w:rPr>
        <w:t> originated from the Warfare Innovation Continuum Workshop (WICW) held in Sep 201</w:t>
      </w:r>
      <w:r w:rsidR="00B150B1">
        <w:rPr>
          <w:rFonts w:ascii="Helvetica Neue" w:hAnsi="Helvetica Neue"/>
          <w:color w:val="555555"/>
        </w:rPr>
        <w:t>8</w:t>
      </w:r>
      <w:r>
        <w:rPr>
          <w:rFonts w:ascii="Helvetica Neue" w:hAnsi="Helvetica Neue"/>
          <w:color w:val="555555"/>
        </w:rPr>
        <w:t>. CRUSER encourages proposals in all areas of research that involve unmanned systems, but is particularly interested in research related to the following topic areas:</w:t>
      </w:r>
    </w:p>
    <w:p w:rsidR="00C54975" w:rsidRDefault="00C54975" w:rsidP="00C54975">
      <w:pPr>
        <w:numPr>
          <w:ilvl w:val="0"/>
          <w:numId w:val="2"/>
        </w:numPr>
        <w:spacing w:before="100" w:beforeAutospacing="1" w:after="100" w:afterAutospacing="1" w:line="375" w:lineRule="atLeast"/>
        <w:ind w:left="375"/>
        <w:rPr>
          <w:rFonts w:ascii="Helvetica Neue" w:hAnsi="Helvetica Neue"/>
          <w:color w:val="555555"/>
        </w:rPr>
      </w:pPr>
      <w:r>
        <w:rPr>
          <w:rFonts w:ascii="Helvetica Neue" w:hAnsi="Helvetica Neue"/>
          <w:color w:val="555555"/>
        </w:rPr>
        <w:lastRenderedPageBreak/>
        <w:t>Autonomy in Support of Operations &amp; Logistics: this topic area includes autonomy concepts that provide direct operational &amp; logistical support to warfighters in a battlespace. </w:t>
      </w:r>
    </w:p>
    <w:p w:rsidR="00C54975" w:rsidRDefault="00C54975" w:rsidP="00C54975">
      <w:pPr>
        <w:numPr>
          <w:ilvl w:val="0"/>
          <w:numId w:val="2"/>
        </w:numPr>
        <w:spacing w:before="100" w:beforeAutospacing="1" w:after="100" w:afterAutospacing="1" w:line="375" w:lineRule="atLeast"/>
        <w:ind w:left="375"/>
        <w:rPr>
          <w:rFonts w:ascii="Helvetica Neue" w:hAnsi="Helvetica Neue"/>
          <w:color w:val="555555"/>
        </w:rPr>
      </w:pPr>
      <w:r>
        <w:rPr>
          <w:rFonts w:ascii="Helvetica Neue" w:hAnsi="Helvetica Neue"/>
          <w:color w:val="555555"/>
        </w:rPr>
        <w:t>Man-Machine Teaming: this topic area includes robotics and autonomy concepts to support warfighters throughout their careers.</w:t>
      </w:r>
    </w:p>
    <w:p w:rsidR="00C54975" w:rsidRDefault="00C54975" w:rsidP="00C54975">
      <w:pPr>
        <w:numPr>
          <w:ilvl w:val="0"/>
          <w:numId w:val="2"/>
        </w:numPr>
        <w:spacing w:before="100" w:beforeAutospacing="1" w:after="100" w:afterAutospacing="1" w:line="375" w:lineRule="atLeast"/>
        <w:ind w:left="375"/>
        <w:rPr>
          <w:rFonts w:ascii="Helvetica Neue" w:hAnsi="Helvetica Neue"/>
          <w:color w:val="555555"/>
        </w:rPr>
      </w:pPr>
      <w:r>
        <w:rPr>
          <w:rFonts w:ascii="Helvetica Neue" w:hAnsi="Helvetica Neue"/>
          <w:color w:val="555555"/>
        </w:rPr>
        <w:t>Organizational Change &amp; Adoption: rather than purely autonomy related concepts, this topic area includes recommendations for change at the organizational level to better leverage the capabilities that autonomy may offer in the future</w:t>
      </w:r>
    </w:p>
    <w:p w:rsidR="00C54975" w:rsidRDefault="00C54975" w:rsidP="00C54975">
      <w:pPr>
        <w:numPr>
          <w:ilvl w:val="0"/>
          <w:numId w:val="2"/>
        </w:numPr>
        <w:spacing w:before="100" w:beforeAutospacing="1" w:after="100" w:afterAutospacing="1" w:line="375" w:lineRule="atLeast"/>
        <w:ind w:left="375"/>
        <w:rPr>
          <w:rFonts w:ascii="Helvetica Neue" w:hAnsi="Helvetica Neue"/>
          <w:color w:val="555555"/>
        </w:rPr>
      </w:pPr>
      <w:r>
        <w:rPr>
          <w:rFonts w:ascii="Helvetica Neue" w:hAnsi="Helvetica Neue"/>
          <w:color w:val="555555"/>
        </w:rPr>
        <w:t>Other robotics and unmanned systems concepts. </w:t>
      </w:r>
    </w:p>
    <w:p w:rsidR="00C54975" w:rsidRDefault="00C54975" w:rsidP="00C54975">
      <w:pPr>
        <w:pStyle w:val="NormalWeb"/>
        <w:spacing w:before="0" w:beforeAutospacing="0" w:after="120" w:afterAutospacing="0"/>
        <w:rPr>
          <w:rFonts w:ascii="Helvetica Neue" w:hAnsi="Helvetica Neue"/>
          <w:color w:val="555555"/>
        </w:rPr>
      </w:pPr>
      <w:r>
        <w:rPr>
          <w:rStyle w:val="Strong"/>
          <w:rFonts w:ascii="Helvetica Neue" w:hAnsi="Helvetica Neue"/>
          <w:color w:val="555555"/>
          <w:u w:val="single"/>
        </w:rPr>
        <w:t>Classification Level:</w:t>
      </w:r>
      <w:r>
        <w:rPr>
          <w:rFonts w:ascii="Helvetica Neue" w:hAnsi="Helvetica Neue"/>
          <w:color w:val="555555"/>
        </w:rPr>
        <w:t> </w:t>
      </w:r>
    </w:p>
    <w:p w:rsidR="00C54975" w:rsidRDefault="00C54975" w:rsidP="00C54975">
      <w:pPr>
        <w:numPr>
          <w:ilvl w:val="0"/>
          <w:numId w:val="3"/>
        </w:numPr>
        <w:spacing w:before="100" w:beforeAutospacing="1" w:after="100" w:afterAutospacing="1" w:line="375" w:lineRule="atLeast"/>
        <w:ind w:left="375"/>
        <w:rPr>
          <w:rFonts w:ascii="Helvetica Neue" w:hAnsi="Helvetica Neue"/>
          <w:color w:val="555555"/>
        </w:rPr>
      </w:pPr>
      <w:r>
        <w:rPr>
          <w:rFonts w:ascii="Helvetica Neue" w:hAnsi="Helvetica Neue"/>
          <w:color w:val="555555"/>
        </w:rPr>
        <w:t>Unclassified (Preferred) but Classified work will be considered.</w:t>
      </w:r>
    </w:p>
    <w:p w:rsidR="00C54975" w:rsidRDefault="00C54975" w:rsidP="00C54975">
      <w:pPr>
        <w:pStyle w:val="NormalWeb"/>
        <w:spacing w:before="0" w:beforeAutospacing="0" w:after="120" w:afterAutospacing="0"/>
        <w:rPr>
          <w:rFonts w:ascii="Helvetica Neue" w:hAnsi="Helvetica Neue"/>
          <w:color w:val="555555"/>
        </w:rPr>
      </w:pPr>
      <w:r>
        <w:rPr>
          <w:rStyle w:val="Strong"/>
          <w:rFonts w:ascii="Helvetica Neue" w:hAnsi="Helvetica Neue"/>
          <w:color w:val="555555"/>
          <w:u w:val="single"/>
        </w:rPr>
        <w:t>Required Documents:</w:t>
      </w:r>
      <w:r>
        <w:rPr>
          <w:rFonts w:ascii="Helvetica Neue" w:hAnsi="Helvetica Neue"/>
          <w:color w:val="555555"/>
        </w:rPr>
        <w:t>  </w:t>
      </w:r>
    </w:p>
    <w:p w:rsidR="00C54975" w:rsidRDefault="00C54975" w:rsidP="00C54975">
      <w:pPr>
        <w:numPr>
          <w:ilvl w:val="0"/>
          <w:numId w:val="4"/>
        </w:numPr>
        <w:spacing w:before="100" w:beforeAutospacing="1" w:after="100" w:afterAutospacing="1" w:line="375" w:lineRule="atLeast"/>
        <w:ind w:left="375"/>
        <w:rPr>
          <w:rFonts w:ascii="Helvetica Neue" w:hAnsi="Helvetica Neue"/>
          <w:color w:val="555555"/>
        </w:rPr>
      </w:pPr>
      <w:r>
        <w:rPr>
          <w:rFonts w:ascii="Helvetica Neue" w:hAnsi="Helvetica Neue"/>
          <w:color w:val="555555"/>
        </w:rPr>
        <w:t>5-7 page proposal in MS Word (.</w:t>
      </w:r>
      <w:proofErr w:type="spellStart"/>
      <w:r>
        <w:rPr>
          <w:rFonts w:ascii="Helvetica Neue" w:hAnsi="Helvetica Neue"/>
          <w:color w:val="555555"/>
        </w:rPr>
        <w:t>docx</w:t>
      </w:r>
      <w:proofErr w:type="spellEnd"/>
      <w:r>
        <w:rPr>
          <w:rFonts w:ascii="Helvetica Neue" w:hAnsi="Helvetica Neue"/>
          <w:color w:val="555555"/>
        </w:rPr>
        <w:t>)  (Use CRUSER </w:t>
      </w:r>
      <w:hyperlink r:id="rId5" w:history="1">
        <w:r>
          <w:rPr>
            <w:rStyle w:val="Hyperlink"/>
            <w:rFonts w:ascii="Helvetica Neue" w:hAnsi="Helvetica Neue"/>
          </w:rPr>
          <w:t>template</w:t>
        </w:r>
      </w:hyperlink>
      <w:r>
        <w:rPr>
          <w:rFonts w:ascii="Helvetica Neue" w:hAnsi="Helvetica Neue"/>
          <w:color w:val="0000FF"/>
        </w:rPr>
        <w:t> </w:t>
      </w:r>
      <w:r>
        <w:rPr>
          <w:rFonts w:ascii="Helvetica Neue" w:hAnsi="Helvetica Neue"/>
          <w:color w:val="555555"/>
        </w:rPr>
        <w:t>&amp; submit on-line.  </w:t>
      </w:r>
      <w:r>
        <w:rPr>
          <w:rStyle w:val="Strong"/>
          <w:rFonts w:ascii="Helvetica Neue" w:hAnsi="Helvetica Neue"/>
          <w:color w:val="555555"/>
          <w:u w:val="single"/>
        </w:rPr>
        <w:t>Do not</w:t>
      </w:r>
      <w:r>
        <w:rPr>
          <w:rFonts w:ascii="Helvetica Neue" w:hAnsi="Helvetica Neue"/>
          <w:color w:val="555555"/>
        </w:rPr>
        <w:t> submit via the Research Office).</w:t>
      </w:r>
    </w:p>
    <w:p w:rsidR="00C54975" w:rsidRDefault="00C54975" w:rsidP="00C54975">
      <w:pPr>
        <w:numPr>
          <w:ilvl w:val="0"/>
          <w:numId w:val="4"/>
        </w:numPr>
        <w:spacing w:before="100" w:beforeAutospacing="1" w:after="100" w:afterAutospacing="1" w:line="375" w:lineRule="atLeast"/>
        <w:ind w:left="375"/>
        <w:rPr>
          <w:rFonts w:ascii="Helvetica Neue" w:hAnsi="Helvetica Neue"/>
          <w:color w:val="555555"/>
        </w:rPr>
      </w:pPr>
      <w:r>
        <w:rPr>
          <w:rFonts w:ascii="Helvetica Neue" w:hAnsi="Helvetica Neue"/>
          <w:color w:val="555555"/>
        </w:rPr>
        <w:t>Current Year Research Office Budget</w:t>
      </w:r>
      <w:r>
        <w:rPr>
          <w:rStyle w:val="apple-converted-space"/>
          <w:rFonts w:ascii="Helvetica Neue" w:hAnsi="Helvetica Neue"/>
          <w:color w:val="555555"/>
        </w:rPr>
        <w:t> </w:t>
      </w:r>
      <w:hyperlink r:id="rId6" w:history="1">
        <w:r>
          <w:rPr>
            <w:rStyle w:val="Hyperlink"/>
            <w:rFonts w:ascii="Helvetica Neue" w:hAnsi="Helvetica Neue"/>
          </w:rPr>
          <w:t>for</w:t>
        </w:r>
        <w:r>
          <w:rPr>
            <w:rStyle w:val="Hyperlink"/>
            <w:rFonts w:ascii="Helvetica Neue" w:hAnsi="Helvetica Neue"/>
          </w:rPr>
          <w:t>m</w:t>
        </w:r>
      </w:hyperlink>
      <w:r>
        <w:rPr>
          <w:rFonts w:ascii="Helvetica Neue" w:hAnsi="Helvetica Neue"/>
          <w:color w:val="555555"/>
        </w:rPr>
        <w:t>.  {List CRUSER as the Sponsor.  If selected, the CRUSER director will sign and route via RSPO.  No sub-JONs will be created}.</w:t>
      </w:r>
    </w:p>
    <w:p w:rsidR="00C54975" w:rsidRDefault="00C54975" w:rsidP="00C54975">
      <w:pPr>
        <w:numPr>
          <w:ilvl w:val="0"/>
          <w:numId w:val="4"/>
        </w:numPr>
        <w:spacing w:before="100" w:beforeAutospacing="1" w:after="100" w:afterAutospacing="1" w:line="375" w:lineRule="atLeast"/>
        <w:ind w:left="375"/>
        <w:rPr>
          <w:rFonts w:ascii="Helvetica Neue" w:hAnsi="Helvetica Neue"/>
          <w:color w:val="555555"/>
        </w:rPr>
      </w:pPr>
      <w:r>
        <w:rPr>
          <w:rFonts w:ascii="Helvetica Neue" w:hAnsi="Helvetica Neue"/>
          <w:color w:val="555555"/>
        </w:rPr>
        <w:t>Quad Chart  (use the CRUSER provided </w:t>
      </w:r>
      <w:hyperlink r:id="rId7" w:history="1">
        <w:r>
          <w:rPr>
            <w:rStyle w:val="Hyperlink"/>
            <w:rFonts w:ascii="Helvetica Neue" w:hAnsi="Helvetica Neue"/>
          </w:rPr>
          <w:t>template</w:t>
        </w:r>
      </w:hyperlink>
      <w:r>
        <w:rPr>
          <w:rFonts w:ascii="Helvetica Neue" w:hAnsi="Helvetica Neue"/>
          <w:color w:val="555555"/>
        </w:rPr>
        <w:t>) and submit as a .pptx file.</w:t>
      </w:r>
    </w:p>
    <w:p w:rsidR="00C54975" w:rsidRDefault="00C54975" w:rsidP="00C54975">
      <w:pPr>
        <w:pStyle w:val="NormalWeb"/>
        <w:spacing w:before="0" w:beforeAutospacing="0" w:after="120" w:afterAutospacing="0"/>
        <w:rPr>
          <w:rFonts w:ascii="Helvetica Neue" w:hAnsi="Helvetica Neue"/>
          <w:color w:val="555555"/>
        </w:rPr>
      </w:pPr>
      <w:r>
        <w:rPr>
          <w:rStyle w:val="Strong"/>
          <w:rFonts w:ascii="Helvetica Neue" w:hAnsi="Helvetica Neue"/>
          <w:color w:val="555555"/>
          <w:u w:val="single"/>
        </w:rPr>
        <w:t>Submission Procedures:</w:t>
      </w:r>
    </w:p>
    <w:p w:rsidR="00C54975" w:rsidRDefault="00C54975" w:rsidP="00C54975">
      <w:pPr>
        <w:numPr>
          <w:ilvl w:val="0"/>
          <w:numId w:val="5"/>
        </w:numPr>
        <w:spacing w:before="100" w:beforeAutospacing="1" w:after="100" w:afterAutospacing="1" w:line="375" w:lineRule="atLeast"/>
        <w:ind w:left="375"/>
        <w:rPr>
          <w:rFonts w:ascii="Helvetica Neue" w:hAnsi="Helvetica Neue"/>
          <w:color w:val="555555"/>
        </w:rPr>
      </w:pPr>
      <w:r>
        <w:rPr>
          <w:rFonts w:ascii="Helvetica Neue" w:hAnsi="Helvetica Neue"/>
          <w:color w:val="555555"/>
        </w:rPr>
        <w:t>All FY</w:t>
      </w:r>
      <w:r>
        <w:rPr>
          <w:rFonts w:ascii="Helvetica Neue" w:hAnsi="Helvetica Neue"/>
          <w:color w:val="555555"/>
        </w:rPr>
        <w:t>20</w:t>
      </w:r>
      <w:r>
        <w:rPr>
          <w:rFonts w:ascii="Helvetica Neue" w:hAnsi="Helvetica Neue"/>
          <w:color w:val="555555"/>
        </w:rPr>
        <w:t> proposal packages will be submitted online at: </w:t>
      </w:r>
      <w:hyperlink r:id="rId8" w:tgtFrame="_blank" w:history="1">
        <w:r w:rsidRPr="00C54975">
          <w:rPr>
            <w:rStyle w:val="Hyperlink"/>
            <w:rFonts w:ascii="Helvetica Neue" w:hAnsi="Helvetica Neue"/>
            <w:u w:val="none"/>
          </w:rPr>
          <w:t>TBD</w:t>
        </w:r>
      </w:hyperlink>
    </w:p>
    <w:p w:rsidR="00C54975" w:rsidRDefault="00C54975" w:rsidP="00C54975">
      <w:pPr>
        <w:pStyle w:val="NormalWeb"/>
        <w:spacing w:before="0" w:beforeAutospacing="0" w:after="120" w:afterAutospacing="0"/>
        <w:rPr>
          <w:rFonts w:ascii="Helvetica Neue" w:hAnsi="Helvetica Neue"/>
          <w:color w:val="555555"/>
        </w:rPr>
      </w:pPr>
      <w:r>
        <w:rPr>
          <w:rStyle w:val="Strong"/>
          <w:rFonts w:ascii="Helvetica Neue" w:hAnsi="Helvetica Neue"/>
          <w:color w:val="555555"/>
          <w:u w:val="single"/>
        </w:rPr>
        <w:t>Review and Selection Board</w:t>
      </w:r>
      <w:r>
        <w:rPr>
          <w:rStyle w:val="Strong"/>
          <w:rFonts w:ascii="Helvetica Neue" w:hAnsi="Helvetica Neue"/>
          <w:color w:val="555555"/>
        </w:rPr>
        <w:t>:</w:t>
      </w:r>
      <w:r>
        <w:rPr>
          <w:rFonts w:ascii="Helvetica Neue" w:hAnsi="Helvetica Neue"/>
          <w:color w:val="555555"/>
        </w:rPr>
        <w:t> </w:t>
      </w:r>
    </w:p>
    <w:p w:rsidR="00C54975" w:rsidRDefault="00C54975" w:rsidP="00C54975">
      <w:pPr>
        <w:numPr>
          <w:ilvl w:val="0"/>
          <w:numId w:val="6"/>
        </w:numPr>
        <w:spacing w:before="100" w:beforeAutospacing="1" w:after="100" w:afterAutospacing="1" w:line="375" w:lineRule="atLeast"/>
        <w:ind w:left="375"/>
        <w:rPr>
          <w:rFonts w:ascii="Helvetica Neue" w:hAnsi="Helvetica Neue"/>
          <w:color w:val="555555"/>
        </w:rPr>
      </w:pPr>
      <w:r>
        <w:rPr>
          <w:rFonts w:ascii="Helvetica Neue" w:hAnsi="Helvetica Neue"/>
          <w:color w:val="555555"/>
        </w:rPr>
        <w:t>Proposals will be evaluated by a panel of reviewers co-chaired by the Dean of Research and the CRUSER Director. </w:t>
      </w:r>
    </w:p>
    <w:p w:rsidR="00C54975" w:rsidRDefault="00C54975" w:rsidP="00C54975">
      <w:pPr>
        <w:pStyle w:val="NormalWeb"/>
        <w:spacing w:before="0" w:beforeAutospacing="0" w:after="120" w:afterAutospacing="0"/>
        <w:rPr>
          <w:rFonts w:ascii="Helvetica Neue" w:hAnsi="Helvetica Neue"/>
          <w:color w:val="555555"/>
        </w:rPr>
      </w:pPr>
      <w:r>
        <w:rPr>
          <w:rStyle w:val="Strong"/>
          <w:rFonts w:ascii="Helvetica Neue" w:hAnsi="Helvetica Neue"/>
          <w:color w:val="555555"/>
          <w:u w:val="single"/>
        </w:rPr>
        <w:t>Proposal Evaluation Criteria:</w:t>
      </w:r>
    </w:p>
    <w:p w:rsidR="00C54975" w:rsidRDefault="00C54975" w:rsidP="00C54975">
      <w:pPr>
        <w:numPr>
          <w:ilvl w:val="0"/>
          <w:numId w:val="7"/>
        </w:numPr>
        <w:spacing w:before="100" w:beforeAutospacing="1" w:after="100" w:afterAutospacing="1" w:line="375" w:lineRule="atLeast"/>
        <w:ind w:left="375"/>
        <w:rPr>
          <w:rFonts w:ascii="Helvetica Neue" w:hAnsi="Helvetica Neue"/>
          <w:color w:val="555555"/>
        </w:rPr>
      </w:pPr>
      <w:r>
        <w:rPr>
          <w:rFonts w:ascii="Helvetica Neue" w:hAnsi="Helvetica Neue"/>
          <w:color w:val="555555"/>
        </w:rPr>
        <w:t>Student involvement</w:t>
      </w:r>
    </w:p>
    <w:p w:rsidR="00C54975" w:rsidRDefault="00C54975" w:rsidP="00C54975">
      <w:pPr>
        <w:numPr>
          <w:ilvl w:val="0"/>
          <w:numId w:val="7"/>
        </w:numPr>
        <w:spacing w:before="100" w:beforeAutospacing="1" w:after="100" w:afterAutospacing="1" w:line="375" w:lineRule="atLeast"/>
        <w:ind w:left="375"/>
        <w:rPr>
          <w:rFonts w:ascii="Helvetica Neue" w:hAnsi="Helvetica Neue"/>
          <w:color w:val="555555"/>
        </w:rPr>
      </w:pPr>
      <w:r>
        <w:rPr>
          <w:rFonts w:ascii="Helvetica Neue" w:hAnsi="Helvetica Neue"/>
          <w:color w:val="555555"/>
        </w:rPr>
        <w:t>Interdisciplinary, interagency, and partnerships with other Naval labs</w:t>
      </w:r>
    </w:p>
    <w:p w:rsidR="00C54975" w:rsidRDefault="00C54975" w:rsidP="00C54975">
      <w:pPr>
        <w:numPr>
          <w:ilvl w:val="0"/>
          <w:numId w:val="7"/>
        </w:numPr>
        <w:spacing w:before="100" w:beforeAutospacing="1" w:after="100" w:afterAutospacing="1" w:line="375" w:lineRule="atLeast"/>
        <w:ind w:left="375"/>
        <w:rPr>
          <w:rFonts w:ascii="Helvetica Neue" w:hAnsi="Helvetica Neue"/>
          <w:color w:val="555555"/>
        </w:rPr>
      </w:pPr>
      <w:r>
        <w:rPr>
          <w:rFonts w:ascii="Helvetica Neue" w:hAnsi="Helvetica Neue"/>
          <w:color w:val="555555"/>
        </w:rPr>
        <w:t xml:space="preserve">Partnerships with </w:t>
      </w:r>
      <w:bookmarkStart w:id="0" w:name="_GoBack"/>
      <w:bookmarkEnd w:id="0"/>
      <w:r w:rsidR="00B150B1">
        <w:rPr>
          <w:rFonts w:ascii="Helvetica Neue" w:hAnsi="Helvetica Neue"/>
          <w:color w:val="555555"/>
        </w:rPr>
        <w:t>another</w:t>
      </w:r>
      <w:r>
        <w:rPr>
          <w:rFonts w:ascii="Helvetica Neue" w:hAnsi="Helvetica Neue"/>
          <w:color w:val="555555"/>
        </w:rPr>
        <w:t xml:space="preserve"> sponsors’ funding</w:t>
      </w:r>
    </w:p>
    <w:p w:rsidR="00C54975" w:rsidRDefault="00C54975" w:rsidP="00C54975">
      <w:pPr>
        <w:numPr>
          <w:ilvl w:val="0"/>
          <w:numId w:val="7"/>
        </w:numPr>
        <w:spacing w:before="100" w:beforeAutospacing="1" w:after="100" w:afterAutospacing="1" w:line="375" w:lineRule="atLeast"/>
        <w:ind w:left="375"/>
        <w:rPr>
          <w:rFonts w:ascii="Helvetica Neue" w:hAnsi="Helvetica Neue"/>
          <w:color w:val="555555"/>
        </w:rPr>
      </w:pPr>
      <w:r>
        <w:rPr>
          <w:rFonts w:ascii="Helvetica Neue" w:hAnsi="Helvetica Neue"/>
          <w:color w:val="555555"/>
        </w:rPr>
        <w:t>Research related to various unmanned systems’ categories:</w:t>
      </w:r>
      <w:r>
        <w:rPr>
          <w:rStyle w:val="apple-converted-space"/>
          <w:rFonts w:ascii="Helvetica Neue" w:hAnsi="Helvetica Neue"/>
          <w:color w:val="555555"/>
        </w:rPr>
        <w:t> </w:t>
      </w:r>
    </w:p>
    <w:p w:rsidR="00C54975" w:rsidRDefault="00C54975" w:rsidP="00C54975">
      <w:pPr>
        <w:numPr>
          <w:ilvl w:val="1"/>
          <w:numId w:val="7"/>
        </w:numPr>
        <w:spacing w:before="100" w:beforeAutospacing="1" w:after="100" w:afterAutospacing="1" w:line="375" w:lineRule="atLeast"/>
        <w:ind w:left="750"/>
        <w:rPr>
          <w:rFonts w:ascii="Helvetica Neue" w:hAnsi="Helvetica Neue"/>
          <w:color w:val="555555"/>
        </w:rPr>
      </w:pPr>
      <w:r>
        <w:rPr>
          <w:rFonts w:ascii="Helvetica Neue" w:hAnsi="Helvetica Neue"/>
          <w:color w:val="555555"/>
        </w:rPr>
        <w:lastRenderedPageBreak/>
        <w:t>Technical</w:t>
      </w:r>
    </w:p>
    <w:p w:rsidR="00C54975" w:rsidRDefault="00C54975" w:rsidP="00C54975">
      <w:pPr>
        <w:numPr>
          <w:ilvl w:val="1"/>
          <w:numId w:val="7"/>
        </w:numPr>
        <w:spacing w:before="100" w:beforeAutospacing="1" w:after="100" w:afterAutospacing="1" w:line="375" w:lineRule="atLeast"/>
        <w:ind w:left="750"/>
        <w:rPr>
          <w:rFonts w:ascii="Helvetica Neue" w:hAnsi="Helvetica Neue"/>
          <w:color w:val="555555"/>
        </w:rPr>
      </w:pPr>
      <w:r>
        <w:rPr>
          <w:rFonts w:ascii="Helvetica Neue" w:hAnsi="Helvetica Neue"/>
          <w:color w:val="555555"/>
        </w:rPr>
        <w:t>Organization and Employment</w:t>
      </w:r>
    </w:p>
    <w:p w:rsidR="00C54975" w:rsidRDefault="00C54975" w:rsidP="00C54975">
      <w:pPr>
        <w:numPr>
          <w:ilvl w:val="1"/>
          <w:numId w:val="7"/>
        </w:numPr>
        <w:spacing w:before="100" w:beforeAutospacing="1" w:after="100" w:afterAutospacing="1" w:line="375" w:lineRule="atLeast"/>
        <w:ind w:left="750"/>
        <w:rPr>
          <w:rFonts w:ascii="Helvetica Neue" w:hAnsi="Helvetica Neue"/>
          <w:color w:val="555555"/>
        </w:rPr>
      </w:pPr>
      <w:r>
        <w:rPr>
          <w:rFonts w:ascii="Helvetica Neue" w:hAnsi="Helvetica Neue"/>
          <w:color w:val="555555"/>
        </w:rPr>
        <w:t>Social, Cultural, Political, Ethical and Legal</w:t>
      </w:r>
    </w:p>
    <w:p w:rsidR="00C54975" w:rsidRDefault="00C54975" w:rsidP="00C54975">
      <w:pPr>
        <w:numPr>
          <w:ilvl w:val="1"/>
          <w:numId w:val="7"/>
        </w:numPr>
        <w:spacing w:before="100" w:beforeAutospacing="1" w:after="100" w:afterAutospacing="1" w:line="375" w:lineRule="atLeast"/>
        <w:ind w:left="750"/>
        <w:rPr>
          <w:rFonts w:ascii="Helvetica Neue" w:hAnsi="Helvetica Neue"/>
          <w:color w:val="555555"/>
        </w:rPr>
      </w:pPr>
      <w:r>
        <w:rPr>
          <w:rFonts w:ascii="Helvetica Neue" w:hAnsi="Helvetica Neue"/>
          <w:color w:val="555555"/>
        </w:rPr>
        <w:t>Experimentation</w:t>
      </w:r>
    </w:p>
    <w:p w:rsidR="00C54975" w:rsidRDefault="00C54975" w:rsidP="00C54975">
      <w:pPr>
        <w:numPr>
          <w:ilvl w:val="0"/>
          <w:numId w:val="7"/>
        </w:numPr>
        <w:spacing w:before="100" w:beforeAutospacing="1" w:after="100" w:afterAutospacing="1" w:line="375" w:lineRule="atLeast"/>
        <w:ind w:left="375"/>
        <w:rPr>
          <w:rFonts w:ascii="Helvetica Neue" w:hAnsi="Helvetica Neue"/>
          <w:color w:val="555555"/>
        </w:rPr>
      </w:pPr>
      <w:r>
        <w:rPr>
          <w:rFonts w:ascii="Helvetica Neue" w:hAnsi="Helvetica Neue"/>
          <w:color w:val="555555"/>
        </w:rPr>
        <w:t>New research area (seed money to attract other contributors)</w:t>
      </w:r>
    </w:p>
    <w:p w:rsidR="00C54975" w:rsidRDefault="00C54975" w:rsidP="00C54975">
      <w:pPr>
        <w:numPr>
          <w:ilvl w:val="0"/>
          <w:numId w:val="7"/>
        </w:numPr>
        <w:spacing w:before="100" w:beforeAutospacing="1" w:after="100" w:afterAutospacing="1" w:line="375" w:lineRule="atLeast"/>
        <w:ind w:left="375"/>
        <w:rPr>
          <w:rFonts w:ascii="Helvetica Neue" w:hAnsi="Helvetica Neue"/>
          <w:color w:val="555555"/>
        </w:rPr>
      </w:pPr>
      <w:r>
        <w:rPr>
          <w:rFonts w:ascii="Helvetica Neue" w:hAnsi="Helvetica Neue"/>
          <w:color w:val="555555"/>
        </w:rPr>
        <w:t>Research topics related to ANY robotic and unmanned systems area may be proposed, though proposals related to any CRUSER innovation thread are preferred.  (See website and above focus areas)</w:t>
      </w:r>
    </w:p>
    <w:p w:rsidR="00C54975" w:rsidRDefault="00C54975" w:rsidP="00C54975">
      <w:pPr>
        <w:numPr>
          <w:ilvl w:val="0"/>
          <w:numId w:val="7"/>
        </w:numPr>
        <w:spacing w:before="100" w:beforeAutospacing="1" w:after="100" w:afterAutospacing="1" w:line="375" w:lineRule="atLeast"/>
        <w:ind w:left="375"/>
        <w:rPr>
          <w:rFonts w:ascii="Helvetica Neue" w:hAnsi="Helvetica Neue"/>
          <w:color w:val="555555"/>
        </w:rPr>
      </w:pPr>
      <w:r>
        <w:rPr>
          <w:rFonts w:ascii="Helvetica Neue" w:hAnsi="Helvetica Neue"/>
          <w:color w:val="555555"/>
        </w:rPr>
        <w:t>Alignment with the</w:t>
      </w:r>
      <w:r>
        <w:rPr>
          <w:rStyle w:val="apple-converted-space"/>
          <w:rFonts w:ascii="Helvetica Neue" w:hAnsi="Helvetica Neue"/>
          <w:color w:val="555555"/>
        </w:rPr>
        <w:t> </w:t>
      </w:r>
      <w:hyperlink r:id="rId9" w:history="1">
        <w:r>
          <w:rPr>
            <w:rStyle w:val="Hyperlink"/>
            <w:rFonts w:ascii="Helvetica Neue" w:hAnsi="Helvetica Neue"/>
          </w:rPr>
          <w:t>ASN (RD&amp;A) Navy Unmanned Systems Goals</w:t>
        </w:r>
      </w:hyperlink>
    </w:p>
    <w:p w:rsidR="00C54975" w:rsidRDefault="00C54975" w:rsidP="00C54975">
      <w:pPr>
        <w:numPr>
          <w:ilvl w:val="0"/>
          <w:numId w:val="7"/>
        </w:numPr>
        <w:spacing w:before="100" w:beforeAutospacing="1" w:after="100" w:afterAutospacing="1" w:line="375" w:lineRule="atLeast"/>
        <w:ind w:left="375"/>
        <w:rPr>
          <w:rFonts w:ascii="Helvetica Neue" w:hAnsi="Helvetica Neue"/>
          <w:color w:val="555555"/>
        </w:rPr>
      </w:pPr>
      <w:r>
        <w:rPr>
          <w:rFonts w:ascii="Helvetica Neue" w:hAnsi="Helvetica Neue"/>
          <w:color w:val="555555"/>
        </w:rPr>
        <w:t>Researchers are members of the CRUSER Community of Interest</w:t>
      </w:r>
    </w:p>
    <w:p w:rsidR="00C54975" w:rsidRDefault="00C54975" w:rsidP="00C54975">
      <w:pPr>
        <w:numPr>
          <w:ilvl w:val="0"/>
          <w:numId w:val="7"/>
        </w:numPr>
        <w:spacing w:before="100" w:beforeAutospacing="1" w:after="100" w:afterAutospacing="1" w:line="375" w:lineRule="atLeast"/>
        <w:ind w:left="375"/>
        <w:rPr>
          <w:rFonts w:ascii="Helvetica Neue" w:hAnsi="Helvetica Neue"/>
          <w:color w:val="555555"/>
        </w:rPr>
      </w:pPr>
      <w:r>
        <w:rPr>
          <w:rFonts w:ascii="Helvetica Neue" w:hAnsi="Helvetica Neue"/>
          <w:color w:val="555555"/>
        </w:rPr>
        <w:t>Proposals should aim to make an immediate impact on the community.</w:t>
      </w:r>
    </w:p>
    <w:p w:rsidR="00C54975" w:rsidRDefault="00C54975" w:rsidP="00C54975">
      <w:pPr>
        <w:pStyle w:val="NormalWeb"/>
        <w:spacing w:before="0" w:beforeAutospacing="0" w:after="120" w:afterAutospacing="0"/>
        <w:rPr>
          <w:rFonts w:ascii="Helvetica Neue" w:hAnsi="Helvetica Neue"/>
          <w:color w:val="555555"/>
        </w:rPr>
      </w:pPr>
      <w:r>
        <w:rPr>
          <w:rStyle w:val="Strong"/>
          <w:rFonts w:ascii="Helvetica Neue" w:hAnsi="Helvetica Neue"/>
          <w:color w:val="555555"/>
        </w:rPr>
        <w:t>Faculty members who receive CRUSER funds are expected to be members of CRUSER AND fully active in supporting CRUSER’s goals to include (but not limited to): </w:t>
      </w:r>
    </w:p>
    <w:p w:rsidR="00C54975" w:rsidRDefault="00C54975" w:rsidP="00C54975">
      <w:pPr>
        <w:numPr>
          <w:ilvl w:val="0"/>
          <w:numId w:val="8"/>
        </w:numPr>
        <w:spacing w:before="100" w:beforeAutospacing="1" w:after="100" w:afterAutospacing="1" w:line="375" w:lineRule="atLeast"/>
        <w:ind w:left="375"/>
        <w:rPr>
          <w:rFonts w:ascii="Helvetica Neue" w:hAnsi="Helvetica Neue"/>
          <w:color w:val="555555"/>
        </w:rPr>
      </w:pPr>
      <w:r>
        <w:rPr>
          <w:rFonts w:ascii="Helvetica Neue" w:hAnsi="Helvetica Neue"/>
          <w:color w:val="555555"/>
        </w:rPr>
        <w:t>Monthly meeting attendance</w:t>
      </w:r>
    </w:p>
    <w:p w:rsidR="00C54975" w:rsidRDefault="00C54975" w:rsidP="00C54975">
      <w:pPr>
        <w:numPr>
          <w:ilvl w:val="0"/>
          <w:numId w:val="8"/>
        </w:numPr>
        <w:spacing w:before="100" w:beforeAutospacing="1" w:after="100" w:afterAutospacing="1" w:line="375" w:lineRule="atLeast"/>
        <w:ind w:left="375"/>
        <w:rPr>
          <w:rFonts w:ascii="Helvetica Neue" w:hAnsi="Helvetica Neue"/>
          <w:color w:val="555555"/>
        </w:rPr>
      </w:pPr>
      <w:r>
        <w:rPr>
          <w:rFonts w:ascii="Helvetica Neue" w:hAnsi="Helvetica Neue"/>
          <w:color w:val="555555"/>
        </w:rPr>
        <w:t>A presentation at a monthly meeting and at the annual CRUSER TechCon</w:t>
      </w:r>
    </w:p>
    <w:p w:rsidR="00C54975" w:rsidRDefault="00C54975" w:rsidP="00C54975">
      <w:pPr>
        <w:numPr>
          <w:ilvl w:val="0"/>
          <w:numId w:val="8"/>
        </w:numPr>
        <w:spacing w:before="100" w:beforeAutospacing="1" w:after="100" w:afterAutospacing="1" w:line="375" w:lineRule="atLeast"/>
        <w:ind w:left="375"/>
        <w:rPr>
          <w:rFonts w:ascii="Helvetica Neue" w:hAnsi="Helvetica Neue"/>
          <w:color w:val="555555"/>
        </w:rPr>
      </w:pPr>
      <w:r>
        <w:rPr>
          <w:rFonts w:ascii="Helvetica Neue" w:hAnsi="Helvetica Neue"/>
          <w:color w:val="555555"/>
        </w:rPr>
        <w:t>A CRUSER News article</w:t>
      </w:r>
    </w:p>
    <w:p w:rsidR="00C54975" w:rsidRDefault="00C54975" w:rsidP="00C54975">
      <w:pPr>
        <w:numPr>
          <w:ilvl w:val="0"/>
          <w:numId w:val="8"/>
        </w:numPr>
        <w:spacing w:before="100" w:beforeAutospacing="1" w:after="100" w:afterAutospacing="1" w:line="375" w:lineRule="atLeast"/>
        <w:ind w:left="375"/>
        <w:rPr>
          <w:rFonts w:ascii="Helvetica Neue" w:hAnsi="Helvetica Neue"/>
          <w:color w:val="555555"/>
        </w:rPr>
      </w:pPr>
      <w:r>
        <w:rPr>
          <w:rFonts w:ascii="Helvetica Neue" w:hAnsi="Helvetica Neue"/>
          <w:color w:val="555555"/>
        </w:rPr>
        <w:t>Participation in CRUSER sponsored events</w:t>
      </w:r>
    </w:p>
    <w:p w:rsidR="00C54975" w:rsidRDefault="00C54975" w:rsidP="00C54975">
      <w:pPr>
        <w:numPr>
          <w:ilvl w:val="0"/>
          <w:numId w:val="8"/>
        </w:numPr>
        <w:spacing w:before="100" w:beforeAutospacing="1" w:after="100" w:afterAutospacing="1" w:line="375" w:lineRule="atLeast"/>
        <w:ind w:left="375"/>
        <w:rPr>
          <w:rFonts w:ascii="Helvetica Neue" w:hAnsi="Helvetica Neue"/>
          <w:color w:val="555555"/>
        </w:rPr>
      </w:pPr>
      <w:r>
        <w:rPr>
          <w:rFonts w:ascii="Helvetica Neue" w:hAnsi="Helvetica Neue"/>
          <w:color w:val="555555"/>
        </w:rPr>
        <w:t>Contributions to the CRUSER Annual Report</w:t>
      </w:r>
    </w:p>
    <w:p w:rsidR="00C54975" w:rsidRDefault="00C54975" w:rsidP="00C54975">
      <w:pPr>
        <w:numPr>
          <w:ilvl w:val="0"/>
          <w:numId w:val="8"/>
        </w:numPr>
        <w:spacing w:before="100" w:beforeAutospacing="1" w:after="100" w:afterAutospacing="1" w:line="375" w:lineRule="atLeast"/>
        <w:ind w:left="375"/>
        <w:rPr>
          <w:rFonts w:ascii="Helvetica Neue" w:hAnsi="Helvetica Neue"/>
          <w:color w:val="555555"/>
        </w:rPr>
      </w:pPr>
      <w:r>
        <w:rPr>
          <w:rFonts w:ascii="Helvetica Neue" w:hAnsi="Helvetica Neue"/>
          <w:color w:val="555555"/>
        </w:rPr>
        <w:t>Providing updated labor plans and budget projections as requested</w:t>
      </w:r>
    </w:p>
    <w:p w:rsidR="002C3536" w:rsidRDefault="00B150B1"/>
    <w:sectPr w:rsidR="002C3536" w:rsidSect="00BB79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52CB0"/>
    <w:multiLevelType w:val="multilevel"/>
    <w:tmpl w:val="1478A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0E54053"/>
    <w:multiLevelType w:val="multilevel"/>
    <w:tmpl w:val="F7424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6BE1F52"/>
    <w:multiLevelType w:val="multilevel"/>
    <w:tmpl w:val="81FE89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3EB2FA9"/>
    <w:multiLevelType w:val="multilevel"/>
    <w:tmpl w:val="286E6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6F71A54"/>
    <w:multiLevelType w:val="multilevel"/>
    <w:tmpl w:val="61987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9B17345"/>
    <w:multiLevelType w:val="multilevel"/>
    <w:tmpl w:val="E5FA2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E612045"/>
    <w:multiLevelType w:val="multilevel"/>
    <w:tmpl w:val="6DC82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EDF74F9"/>
    <w:multiLevelType w:val="multilevel"/>
    <w:tmpl w:val="7EAE5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5"/>
  </w:num>
  <w:num w:numId="4">
    <w:abstractNumId w:val="6"/>
  </w:num>
  <w:num w:numId="5">
    <w:abstractNumId w:val="3"/>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975"/>
    <w:rsid w:val="00274C7B"/>
    <w:rsid w:val="00B150B1"/>
    <w:rsid w:val="00BB792F"/>
    <w:rsid w:val="00C54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527A5C"/>
  <w14:defaultImageDpi w14:val="32767"/>
  <w15:chartTrackingRefBased/>
  <w15:docId w15:val="{8812C491-2AC0-C546-818C-47145199A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4975"/>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54975"/>
    <w:rPr>
      <w:b/>
      <w:bCs/>
    </w:rPr>
  </w:style>
  <w:style w:type="character" w:customStyle="1" w:styleId="apple-converted-space">
    <w:name w:val="apple-converted-space"/>
    <w:basedOn w:val="DefaultParagraphFont"/>
    <w:rsid w:val="00C54975"/>
  </w:style>
  <w:style w:type="character" w:styleId="Hyperlink">
    <w:name w:val="Hyperlink"/>
    <w:basedOn w:val="DefaultParagraphFont"/>
    <w:uiPriority w:val="99"/>
    <w:semiHidden/>
    <w:unhideWhenUsed/>
    <w:rsid w:val="00C54975"/>
    <w:rPr>
      <w:color w:val="0000FF"/>
      <w:u w:val="single"/>
    </w:rPr>
  </w:style>
  <w:style w:type="character" w:styleId="FollowedHyperlink">
    <w:name w:val="FollowedHyperlink"/>
    <w:basedOn w:val="DefaultParagraphFont"/>
    <w:uiPriority w:val="99"/>
    <w:semiHidden/>
    <w:unhideWhenUsed/>
    <w:rsid w:val="00C5497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729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rvey.nps.edu/818149/lang-en" TargetMode="External"/><Relationship Id="rId3" Type="http://schemas.openxmlformats.org/officeDocument/2006/relationships/settings" Target="settings.xml"/><Relationship Id="rId7" Type="http://schemas.openxmlformats.org/officeDocument/2006/relationships/hyperlink" Target="https://my.nps.edu/documents/105302057/111800655/CRUSER_CFP_Quad_Template-FY19.pptx/2fe53207-0a33-4939-b1d5-45e2ac5cec2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y.nps.edu/web/research/proposal-development" TargetMode="External"/><Relationship Id="rId11" Type="http://schemas.openxmlformats.org/officeDocument/2006/relationships/theme" Target="theme/theme1.xml"/><Relationship Id="rId5" Type="http://schemas.openxmlformats.org/officeDocument/2006/relationships/hyperlink" Target="https://my.nps.edu/documents/105302057/111800655/FY19_CRUSER_ProposalTemplate.docx/e5346767-78dc-43de-a276-d960b1aec078"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y.nps.edu/documents/105302057/105304195/ASN_RDA_SIGNED+DON+UxS+GOALS_2018.pdf/5452a9cb-f29f-4a4a-b493-fc3a75ca54e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751</Words>
  <Characters>4286</Characters>
  <Application>Microsoft Office Word</Application>
  <DocSecurity>0</DocSecurity>
  <Lines>35</Lines>
  <Paragraphs>10</Paragraphs>
  <ScaleCrop>false</ScaleCrop>
  <Company/>
  <LinksUpToDate>false</LinksUpToDate>
  <CharactersWithSpaces>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Oros, Carl (CIV)</dc:creator>
  <cp:keywords/>
  <dc:description/>
  <cp:lastModifiedBy>Oros, Carl (CIV)</cp:lastModifiedBy>
  <cp:revision>2</cp:revision>
  <dcterms:created xsi:type="dcterms:W3CDTF">2019-04-25T21:58:00Z</dcterms:created>
  <dcterms:modified xsi:type="dcterms:W3CDTF">2019-04-25T22:01:00Z</dcterms:modified>
</cp:coreProperties>
</file>