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D7" w:rsidRDefault="002E7214" w:rsidP="001A76D7">
      <w:pPr>
        <w:jc w:val="center"/>
        <w:rPr>
          <w:rFonts w:asciiTheme="minorHAnsi" w:hAnsiTheme="minorHAnsi"/>
          <w:b/>
        </w:rPr>
      </w:pPr>
      <w:r w:rsidRPr="002E7214">
        <w:rPr>
          <w:rFonts w:asciiTheme="minorHAnsi" w:hAnsiTheme="minorHAnsi"/>
          <w:b/>
        </w:rPr>
        <w:t>IRB Student Research Checklist</w:t>
      </w:r>
      <w:r w:rsidR="001A76D7">
        <w:rPr>
          <w:rFonts w:asciiTheme="minorHAnsi" w:hAnsiTheme="minorHAnsi"/>
          <w:b/>
        </w:rPr>
        <w:t xml:space="preserve"> </w:t>
      </w:r>
    </w:p>
    <w:p w:rsidR="001A76D7" w:rsidRPr="002E7214" w:rsidRDefault="001A76D7" w:rsidP="001A76D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</w:t>
      </w:r>
      <w:r w:rsidR="00744C9D">
        <w:rPr>
          <w:rFonts w:asciiTheme="minorHAnsi" w:hAnsiTheme="minorHAnsi"/>
          <w:b/>
        </w:rPr>
        <w:t>25 JAN 16</w:t>
      </w:r>
      <w:r>
        <w:rPr>
          <w:rFonts w:asciiTheme="minorHAnsi" w:hAnsiTheme="minorHAnsi"/>
          <w:b/>
        </w:rPr>
        <w:t>)</w:t>
      </w:r>
    </w:p>
    <w:p w:rsidR="002E7214" w:rsidRPr="00ED53D3" w:rsidRDefault="002E7214">
      <w:pPr>
        <w:rPr>
          <w:rFonts w:asciiTheme="minorHAnsi" w:hAnsiTheme="minorHAnsi"/>
          <w:sz w:val="16"/>
        </w:rPr>
      </w:pPr>
    </w:p>
    <w:p w:rsidR="002E7214" w:rsidRPr="002E7214" w:rsidRDefault="002E7214">
      <w:pPr>
        <w:rPr>
          <w:rFonts w:asciiTheme="minorHAnsi" w:hAnsiTheme="minorHAnsi"/>
        </w:rPr>
      </w:pPr>
      <w:r w:rsidRPr="002E7214">
        <w:rPr>
          <w:rFonts w:asciiTheme="minorHAnsi" w:hAnsiTheme="minorHAnsi"/>
        </w:rPr>
        <w:t>Does the student plan to engage in any of the following activities</w:t>
      </w:r>
      <w:r>
        <w:rPr>
          <w:rFonts w:asciiTheme="minorHAnsi" w:hAnsiTheme="minorHAnsi"/>
        </w:rPr>
        <w:t>?  Check all that apply.</w:t>
      </w:r>
    </w:p>
    <w:p w:rsidR="002E7214" w:rsidRPr="00ED53D3" w:rsidRDefault="002E7214">
      <w:pPr>
        <w:rPr>
          <w:sz w:val="16"/>
        </w:rPr>
      </w:pPr>
    </w:p>
    <w:p w:rsidR="002E7214" w:rsidRPr="002E7214" w:rsidRDefault="002E7214" w:rsidP="002E7214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</w:rPr>
      </w:pPr>
      <w:r w:rsidRPr="002E7214">
        <w:rPr>
          <w:rFonts w:ascii="MS Gothic" w:eastAsia="MS Gothic" w:hAnsi="MS Gothic" w:cs="MS Gothic" w:hint="eastAsia"/>
          <w:color w:val="DE0806"/>
        </w:rPr>
        <w:t>☐</w:t>
      </w:r>
      <w:r w:rsidRPr="002E7214">
        <w:rPr>
          <w:rFonts w:asciiTheme="minorHAnsi" w:hAnsiTheme="minorHAnsi" w:cs="MS-Gothic"/>
          <w:color w:val="DE0806"/>
        </w:rPr>
        <w:t xml:space="preserve"> </w:t>
      </w:r>
      <w:r w:rsidRPr="002E7214">
        <w:rPr>
          <w:rFonts w:asciiTheme="minorHAnsi" w:hAnsiTheme="minorHAnsi" w:cs="TimesNewRomanPSMT"/>
          <w:color w:val="000000"/>
        </w:rPr>
        <w:t xml:space="preserve">Yes </w:t>
      </w:r>
      <w:r w:rsidRPr="002E7214">
        <w:rPr>
          <w:rFonts w:ascii="MS Gothic" w:eastAsia="MS Gothic" w:hAnsi="MS Gothic" w:cs="MS Gothic" w:hint="eastAsia"/>
          <w:color w:val="DE0806"/>
        </w:rPr>
        <w:t>☐</w:t>
      </w:r>
      <w:r w:rsidRPr="002E7214">
        <w:rPr>
          <w:rFonts w:asciiTheme="minorHAnsi" w:hAnsiTheme="minorHAnsi" w:cs="MS-Gothic"/>
          <w:color w:val="DE0806"/>
        </w:rPr>
        <w:t xml:space="preserve"> </w:t>
      </w:r>
      <w:r w:rsidRPr="002E7214">
        <w:rPr>
          <w:rFonts w:asciiTheme="minorHAnsi" w:hAnsiTheme="minorHAnsi" w:cs="TimesNewRomanPSMT"/>
          <w:color w:val="000000"/>
        </w:rPr>
        <w:t xml:space="preserve">No </w:t>
      </w:r>
      <w:r>
        <w:rPr>
          <w:rFonts w:asciiTheme="minorHAnsi" w:hAnsiTheme="minorHAnsi" w:cs="TimesNewRomanPSMT"/>
          <w:color w:val="000000"/>
        </w:rPr>
        <w:tab/>
      </w:r>
      <w:r w:rsidR="005D587D">
        <w:rPr>
          <w:rFonts w:asciiTheme="minorHAnsi" w:hAnsiTheme="minorHAnsi" w:cs="TimesNewRomanPSMT"/>
          <w:color w:val="000000"/>
        </w:rPr>
        <w:t xml:space="preserve">  </w:t>
      </w:r>
      <w:r w:rsidRPr="002E7214">
        <w:rPr>
          <w:rFonts w:asciiTheme="minorHAnsi" w:hAnsiTheme="minorHAnsi" w:cs="TimesNewRomanPSMT"/>
          <w:color w:val="000000"/>
        </w:rPr>
        <w:t>Administer a questionnaire or survey.</w:t>
      </w:r>
    </w:p>
    <w:p w:rsidR="002E7214" w:rsidRPr="002E7214" w:rsidRDefault="002E7214" w:rsidP="002E7214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</w:rPr>
      </w:pPr>
      <w:r w:rsidRPr="002E7214">
        <w:rPr>
          <w:rFonts w:ascii="MS Gothic" w:eastAsia="MS Gothic" w:hAnsi="MS Gothic" w:cs="MS Gothic" w:hint="eastAsia"/>
          <w:color w:val="DE0806"/>
        </w:rPr>
        <w:t>☐</w:t>
      </w:r>
      <w:r w:rsidRPr="002E7214">
        <w:rPr>
          <w:rFonts w:asciiTheme="minorHAnsi" w:hAnsiTheme="minorHAnsi" w:cs="MS-Gothic"/>
          <w:color w:val="DE0806"/>
        </w:rPr>
        <w:t xml:space="preserve"> </w:t>
      </w:r>
      <w:r w:rsidRPr="002E7214">
        <w:rPr>
          <w:rFonts w:asciiTheme="minorHAnsi" w:hAnsiTheme="minorHAnsi" w:cs="TimesNewRomanPSMT"/>
          <w:color w:val="000000"/>
        </w:rPr>
        <w:t xml:space="preserve">Yes </w:t>
      </w:r>
      <w:r w:rsidRPr="002E7214">
        <w:rPr>
          <w:rFonts w:ascii="MS Gothic" w:eastAsia="MS Gothic" w:hAnsi="MS Gothic" w:cs="MS Gothic" w:hint="eastAsia"/>
          <w:color w:val="DE0806"/>
        </w:rPr>
        <w:t>☐</w:t>
      </w:r>
      <w:r w:rsidRPr="002E7214">
        <w:rPr>
          <w:rFonts w:asciiTheme="minorHAnsi" w:hAnsiTheme="minorHAnsi" w:cs="MS-Gothic"/>
          <w:color w:val="DE0806"/>
        </w:rPr>
        <w:t xml:space="preserve"> </w:t>
      </w:r>
      <w:r w:rsidRPr="002E7214">
        <w:rPr>
          <w:rFonts w:asciiTheme="minorHAnsi" w:hAnsiTheme="minorHAnsi" w:cs="TimesNewRomanPSMT"/>
          <w:color w:val="000000"/>
        </w:rPr>
        <w:t>No</w:t>
      </w:r>
      <w:r>
        <w:rPr>
          <w:rFonts w:asciiTheme="minorHAnsi" w:hAnsiTheme="minorHAnsi" w:cs="TimesNewRomanPSMT"/>
          <w:color w:val="000000"/>
        </w:rPr>
        <w:tab/>
      </w:r>
      <w:r w:rsidR="005D587D">
        <w:rPr>
          <w:rFonts w:asciiTheme="minorHAnsi" w:hAnsiTheme="minorHAnsi" w:cs="TimesNewRomanPSMT"/>
          <w:color w:val="000000"/>
        </w:rPr>
        <w:t xml:space="preserve">  </w:t>
      </w:r>
      <w:r w:rsidRPr="002E7214">
        <w:rPr>
          <w:rFonts w:asciiTheme="minorHAnsi" w:hAnsiTheme="minorHAnsi" w:cs="TimesNewRomanPSMT"/>
          <w:color w:val="000000"/>
        </w:rPr>
        <w:t>Conduct focus groups or interviews.</w:t>
      </w:r>
    </w:p>
    <w:p w:rsidR="00D5341D" w:rsidRDefault="002E7214" w:rsidP="002E7214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 w:rsidRPr="002E7214">
        <w:rPr>
          <w:rFonts w:ascii="MS Gothic" w:eastAsia="MS Gothic" w:hAnsi="MS Gothic" w:cs="MS Gothic" w:hint="eastAsia"/>
          <w:color w:val="DE0806"/>
        </w:rPr>
        <w:t>☐</w:t>
      </w:r>
      <w:r w:rsidRPr="002E7214">
        <w:rPr>
          <w:rFonts w:asciiTheme="minorHAnsi" w:hAnsiTheme="minorHAnsi" w:cs="MS-Gothic"/>
          <w:color w:val="DE0806"/>
        </w:rPr>
        <w:t xml:space="preserve"> </w:t>
      </w:r>
      <w:r w:rsidRPr="002E7214">
        <w:rPr>
          <w:rFonts w:asciiTheme="minorHAnsi" w:hAnsiTheme="minorHAnsi" w:cs="TimesNewRomanPSMT"/>
          <w:color w:val="000000"/>
        </w:rPr>
        <w:t xml:space="preserve">Yes </w:t>
      </w:r>
      <w:r w:rsidRPr="002E7214">
        <w:rPr>
          <w:rFonts w:ascii="MS Gothic" w:eastAsia="MS Gothic" w:hAnsi="MS Gothic" w:cs="MS Gothic" w:hint="eastAsia"/>
          <w:color w:val="DE0806"/>
        </w:rPr>
        <w:t>☐</w:t>
      </w:r>
      <w:r w:rsidRPr="002E7214">
        <w:rPr>
          <w:rFonts w:asciiTheme="minorHAnsi" w:hAnsiTheme="minorHAnsi" w:cs="MS-Gothic"/>
          <w:color w:val="DE0806"/>
        </w:rPr>
        <w:t xml:space="preserve"> </w:t>
      </w:r>
      <w:r w:rsidRPr="002E7214">
        <w:rPr>
          <w:rFonts w:asciiTheme="minorHAnsi" w:hAnsiTheme="minorHAnsi" w:cs="TimesNewRomanPSMT"/>
          <w:color w:val="000000"/>
        </w:rPr>
        <w:t>No</w:t>
      </w:r>
      <w:r>
        <w:rPr>
          <w:rFonts w:asciiTheme="minorHAnsi" w:hAnsiTheme="minorHAnsi" w:cs="TimesNewRomanPSMT"/>
          <w:color w:val="000000"/>
        </w:rPr>
        <w:tab/>
      </w:r>
      <w:r w:rsidR="005D587D">
        <w:rPr>
          <w:rFonts w:asciiTheme="minorHAnsi" w:hAnsiTheme="minorHAnsi" w:cs="TimesNewRomanPSMT"/>
          <w:color w:val="000000"/>
        </w:rPr>
        <w:t xml:space="preserve">  </w:t>
      </w:r>
      <w:r w:rsidRPr="002E7214">
        <w:rPr>
          <w:rFonts w:asciiTheme="minorHAnsi" w:hAnsiTheme="minorHAnsi" w:cs="TimesNewRomanPSMT"/>
        </w:rPr>
        <w:t>Observe human performance</w:t>
      </w:r>
      <w:r w:rsidR="00D5341D">
        <w:rPr>
          <w:rFonts w:asciiTheme="minorHAnsi" w:hAnsiTheme="minorHAnsi" w:cs="TimesNewRomanPSMT"/>
        </w:rPr>
        <w:t xml:space="preserve"> behavior or activity,</w:t>
      </w:r>
      <w:r w:rsidRPr="002E7214">
        <w:rPr>
          <w:rFonts w:asciiTheme="minorHAnsi" w:hAnsiTheme="minorHAnsi" w:cs="TimesNewRomanPSMT"/>
        </w:rPr>
        <w:t xml:space="preserve"> directly or indirectly </w:t>
      </w:r>
    </w:p>
    <w:p w:rsidR="00D5341D" w:rsidRDefault="00D5341D" w:rsidP="00D5341D">
      <w:pPr>
        <w:autoSpaceDE w:val="0"/>
        <w:autoSpaceDN w:val="0"/>
        <w:adjustRightInd w:val="0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 xml:space="preserve">                             </w:t>
      </w:r>
      <w:r w:rsidR="002E7214" w:rsidRPr="002E7214">
        <w:rPr>
          <w:rFonts w:asciiTheme="minorHAnsi" w:hAnsiTheme="minorHAnsi" w:cs="TimesNewRomanPSMT"/>
        </w:rPr>
        <w:t xml:space="preserve">(e.g., online, through analysis of information systems, crowd sourcing, </w:t>
      </w:r>
    </w:p>
    <w:p w:rsidR="002E7214" w:rsidRPr="002E7214" w:rsidRDefault="00D5341D" w:rsidP="00D5341D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</w:rPr>
      </w:pPr>
      <w:r>
        <w:rPr>
          <w:rFonts w:asciiTheme="minorHAnsi" w:hAnsiTheme="minorHAnsi" w:cs="TimesNewRomanPSMT"/>
        </w:rPr>
        <w:t xml:space="preserve">                             </w:t>
      </w:r>
      <w:proofErr w:type="gramStart"/>
      <w:r w:rsidR="002E7214" w:rsidRPr="002E7214">
        <w:rPr>
          <w:rFonts w:asciiTheme="minorHAnsi" w:hAnsiTheme="minorHAnsi" w:cs="TimesNewRomanPSMT"/>
        </w:rPr>
        <w:t>etc</w:t>
      </w:r>
      <w:proofErr w:type="gramEnd"/>
      <w:r w:rsidR="002E7214" w:rsidRPr="002E7214">
        <w:rPr>
          <w:rFonts w:asciiTheme="minorHAnsi" w:hAnsiTheme="minorHAnsi" w:cs="TimesNewRomanPSMT"/>
        </w:rPr>
        <w:t xml:space="preserve">.) </w:t>
      </w:r>
      <w:proofErr w:type="gramStart"/>
      <w:r w:rsidR="002E7214" w:rsidRPr="002E7214">
        <w:rPr>
          <w:rFonts w:asciiTheme="minorHAnsi" w:hAnsiTheme="minorHAnsi" w:cs="TimesNewRomanPSMT"/>
        </w:rPr>
        <w:t>with</w:t>
      </w:r>
      <w:proofErr w:type="gramEnd"/>
      <w:r w:rsidR="002E7214" w:rsidRPr="002E7214">
        <w:rPr>
          <w:rFonts w:asciiTheme="minorHAnsi" w:hAnsiTheme="minorHAnsi" w:cs="TimesNewRomanPSMT"/>
        </w:rPr>
        <w:t xml:space="preserve"> or without individuals'</w:t>
      </w:r>
      <w:r w:rsidR="002E7214">
        <w:rPr>
          <w:rFonts w:asciiTheme="minorHAnsi" w:hAnsiTheme="minorHAnsi" w:cs="TimesNewRomanPSMT"/>
        </w:rPr>
        <w:t xml:space="preserve"> </w:t>
      </w:r>
      <w:r w:rsidR="002E7214" w:rsidRPr="002E7214">
        <w:rPr>
          <w:rFonts w:asciiTheme="minorHAnsi" w:hAnsiTheme="minorHAnsi" w:cs="TimesNewRomanPSMT"/>
        </w:rPr>
        <w:t>knowledge.</w:t>
      </w:r>
    </w:p>
    <w:p w:rsidR="00122931" w:rsidRDefault="002E7214" w:rsidP="002E7214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</w:rPr>
      </w:pPr>
      <w:r w:rsidRPr="002E7214">
        <w:rPr>
          <w:rFonts w:ascii="MS Gothic" w:eastAsia="MS Gothic" w:hAnsi="MS Gothic" w:cs="MS Gothic" w:hint="eastAsia"/>
          <w:color w:val="DE0806"/>
        </w:rPr>
        <w:t>☐</w:t>
      </w:r>
      <w:r w:rsidRPr="002E7214">
        <w:rPr>
          <w:rFonts w:asciiTheme="minorHAnsi" w:hAnsiTheme="minorHAnsi" w:cs="MS-Gothic"/>
          <w:color w:val="DE0806"/>
        </w:rPr>
        <w:t xml:space="preserve"> </w:t>
      </w:r>
      <w:r w:rsidRPr="002E7214">
        <w:rPr>
          <w:rFonts w:asciiTheme="minorHAnsi" w:hAnsiTheme="minorHAnsi" w:cs="TimesNewRomanPSMT"/>
          <w:color w:val="000000"/>
        </w:rPr>
        <w:t xml:space="preserve">Yes </w:t>
      </w:r>
      <w:r w:rsidRPr="002E7214">
        <w:rPr>
          <w:rFonts w:ascii="MS Gothic" w:eastAsia="MS Gothic" w:hAnsi="MS Gothic" w:cs="MS Gothic" w:hint="eastAsia"/>
          <w:color w:val="DE0806"/>
        </w:rPr>
        <w:t>☐</w:t>
      </w:r>
      <w:r w:rsidRPr="002E7214">
        <w:rPr>
          <w:rFonts w:asciiTheme="minorHAnsi" w:hAnsiTheme="minorHAnsi" w:cs="MS-Gothic"/>
          <w:color w:val="DE0806"/>
        </w:rPr>
        <w:t xml:space="preserve"> </w:t>
      </w:r>
      <w:r w:rsidRPr="002E7214">
        <w:rPr>
          <w:rFonts w:asciiTheme="minorHAnsi" w:hAnsiTheme="minorHAnsi" w:cs="TimesNewRomanPSMT"/>
          <w:color w:val="000000"/>
        </w:rPr>
        <w:t xml:space="preserve">No </w:t>
      </w:r>
      <w:r>
        <w:rPr>
          <w:rFonts w:asciiTheme="minorHAnsi" w:hAnsiTheme="minorHAnsi" w:cs="TimesNewRomanPSMT"/>
          <w:color w:val="000000"/>
        </w:rPr>
        <w:tab/>
      </w:r>
      <w:r w:rsidR="005D587D">
        <w:rPr>
          <w:rFonts w:asciiTheme="minorHAnsi" w:hAnsiTheme="minorHAnsi" w:cs="TimesNewRomanPSMT"/>
          <w:color w:val="000000"/>
        </w:rPr>
        <w:t xml:space="preserve">  </w:t>
      </w:r>
      <w:r w:rsidR="00122931">
        <w:rPr>
          <w:rFonts w:asciiTheme="minorHAnsi" w:hAnsiTheme="minorHAnsi" w:cs="TimesNewRomanPSMT"/>
          <w:color w:val="000000"/>
        </w:rPr>
        <w:t>Record human performance behavior or activity using a</w:t>
      </w:r>
      <w:r w:rsidRPr="002E7214">
        <w:rPr>
          <w:rFonts w:asciiTheme="minorHAnsi" w:hAnsiTheme="minorHAnsi" w:cs="TimesNewRomanPSMT"/>
          <w:color w:val="000000"/>
        </w:rPr>
        <w:t>udio</w:t>
      </w:r>
      <w:r w:rsidR="00E17C02">
        <w:rPr>
          <w:rFonts w:asciiTheme="minorHAnsi" w:hAnsiTheme="minorHAnsi" w:cs="TimesNewRomanPSMT"/>
          <w:color w:val="000000"/>
        </w:rPr>
        <w:t>,</w:t>
      </w:r>
      <w:r w:rsidR="005B214D">
        <w:rPr>
          <w:rFonts w:asciiTheme="minorHAnsi" w:hAnsiTheme="minorHAnsi" w:cs="TimesNewRomanPSMT"/>
          <w:color w:val="000000"/>
        </w:rPr>
        <w:t xml:space="preserve"> </w:t>
      </w:r>
      <w:r w:rsidRPr="002E7214">
        <w:rPr>
          <w:rFonts w:asciiTheme="minorHAnsi" w:hAnsiTheme="minorHAnsi" w:cs="TimesNewRomanPSMT"/>
          <w:color w:val="000000"/>
        </w:rPr>
        <w:t>video</w:t>
      </w:r>
      <w:r w:rsidR="00E17C02">
        <w:rPr>
          <w:rFonts w:asciiTheme="minorHAnsi" w:hAnsiTheme="minorHAnsi" w:cs="TimesNewRomanPSMT"/>
          <w:color w:val="000000"/>
        </w:rPr>
        <w:t xml:space="preserve">, or </w:t>
      </w:r>
    </w:p>
    <w:p w:rsidR="002E7214" w:rsidRPr="002E7214" w:rsidRDefault="00122931" w:rsidP="002E7214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</w:rPr>
      </w:pPr>
      <w:r>
        <w:rPr>
          <w:rFonts w:asciiTheme="minorHAnsi" w:hAnsiTheme="minorHAnsi" w:cs="TimesNewRomanPSMT"/>
          <w:color w:val="000000"/>
        </w:rPr>
        <w:t xml:space="preserve">                             </w:t>
      </w:r>
      <w:proofErr w:type="gramStart"/>
      <w:r w:rsidR="00E17C02">
        <w:rPr>
          <w:rFonts w:asciiTheme="minorHAnsi" w:hAnsiTheme="minorHAnsi" w:cs="TimesNewRomanPSMT"/>
          <w:color w:val="000000"/>
        </w:rPr>
        <w:t>digital</w:t>
      </w:r>
      <w:proofErr w:type="gramEnd"/>
      <w:r w:rsidR="002E7214" w:rsidRPr="002E7214">
        <w:rPr>
          <w:rFonts w:asciiTheme="minorHAnsi" w:hAnsiTheme="minorHAnsi" w:cs="TimesNewRomanPSMT"/>
          <w:color w:val="000000"/>
        </w:rPr>
        <w:t xml:space="preserve"> record</w:t>
      </w:r>
      <w:r w:rsidR="00087C9E">
        <w:rPr>
          <w:rFonts w:asciiTheme="minorHAnsi" w:hAnsiTheme="minorHAnsi" w:cs="TimesNewRomanPSMT"/>
          <w:color w:val="000000"/>
        </w:rPr>
        <w:t>ing</w:t>
      </w:r>
      <w:r w:rsidR="002E7214" w:rsidRPr="002E7214">
        <w:rPr>
          <w:rFonts w:asciiTheme="minorHAnsi" w:hAnsiTheme="minorHAnsi" w:cs="TimesNewRomanPSMT"/>
          <w:color w:val="000000"/>
        </w:rPr>
        <w:t xml:space="preserve"> </w:t>
      </w:r>
      <w:r>
        <w:rPr>
          <w:rFonts w:asciiTheme="minorHAnsi" w:hAnsiTheme="minorHAnsi" w:cs="TimesNewRomanPSMT"/>
          <w:color w:val="000000"/>
        </w:rPr>
        <w:t>methods</w:t>
      </w:r>
      <w:r w:rsidR="002E7214" w:rsidRPr="002E7214">
        <w:rPr>
          <w:rFonts w:asciiTheme="minorHAnsi" w:hAnsiTheme="minorHAnsi" w:cs="TimesNewRomanPSMT"/>
          <w:color w:val="000000"/>
        </w:rPr>
        <w:t>.</w:t>
      </w:r>
    </w:p>
    <w:p w:rsidR="00744C9D" w:rsidRDefault="002E7214" w:rsidP="002E7214">
      <w:pPr>
        <w:autoSpaceDE w:val="0"/>
        <w:autoSpaceDN w:val="0"/>
        <w:adjustRightInd w:val="0"/>
        <w:rPr>
          <w:rFonts w:asciiTheme="minorHAnsi" w:hAnsiTheme="minorHAnsi"/>
        </w:rPr>
      </w:pPr>
      <w:r w:rsidRPr="002E7214">
        <w:rPr>
          <w:rFonts w:ascii="MS Gothic" w:eastAsia="MS Gothic" w:hAnsi="MS Gothic" w:cs="MS Gothic" w:hint="eastAsia"/>
          <w:color w:val="DE0806"/>
        </w:rPr>
        <w:t>☐</w:t>
      </w:r>
      <w:r w:rsidRPr="002E7214">
        <w:rPr>
          <w:rFonts w:asciiTheme="minorHAnsi" w:hAnsiTheme="minorHAnsi" w:cs="MS-Gothic"/>
          <w:color w:val="DE0806"/>
        </w:rPr>
        <w:t xml:space="preserve"> </w:t>
      </w:r>
      <w:r w:rsidRPr="002E7214">
        <w:rPr>
          <w:rFonts w:asciiTheme="minorHAnsi" w:hAnsiTheme="minorHAnsi" w:cs="TimesNewRomanPSMT"/>
          <w:color w:val="000000"/>
        </w:rPr>
        <w:t xml:space="preserve">Yes </w:t>
      </w:r>
      <w:r w:rsidRPr="002E7214">
        <w:rPr>
          <w:rFonts w:ascii="MS Gothic" w:eastAsia="MS Gothic" w:hAnsi="MS Gothic" w:cs="MS Gothic" w:hint="eastAsia"/>
          <w:color w:val="DE0806"/>
        </w:rPr>
        <w:t>☐</w:t>
      </w:r>
      <w:r w:rsidRPr="002E7214">
        <w:rPr>
          <w:rFonts w:asciiTheme="minorHAnsi" w:hAnsiTheme="minorHAnsi" w:cs="MS-Gothic"/>
          <w:color w:val="DE0806"/>
        </w:rPr>
        <w:t xml:space="preserve"> </w:t>
      </w:r>
      <w:r w:rsidRPr="002E7214">
        <w:rPr>
          <w:rFonts w:asciiTheme="minorHAnsi" w:hAnsiTheme="minorHAnsi" w:cs="TimesNewRomanPSMT"/>
          <w:color w:val="000000"/>
        </w:rPr>
        <w:t xml:space="preserve">No </w:t>
      </w:r>
      <w:r>
        <w:rPr>
          <w:rFonts w:asciiTheme="minorHAnsi" w:hAnsiTheme="minorHAnsi" w:cs="TimesNewRomanPSMT"/>
          <w:color w:val="000000"/>
        </w:rPr>
        <w:tab/>
      </w:r>
      <w:r w:rsidR="005D587D">
        <w:rPr>
          <w:rFonts w:asciiTheme="minorHAnsi" w:hAnsiTheme="minorHAnsi" w:cs="TimesNewRomanPSMT"/>
          <w:color w:val="000000"/>
        </w:rPr>
        <w:t xml:space="preserve">  </w:t>
      </w:r>
      <w:r w:rsidR="00744C9D" w:rsidRPr="00744C9D">
        <w:rPr>
          <w:rFonts w:asciiTheme="minorHAnsi" w:hAnsiTheme="minorHAnsi"/>
        </w:rPr>
        <w:t>Use of pre-collected data that</w:t>
      </w:r>
      <w:r w:rsidR="00744C9D">
        <w:rPr>
          <w:rFonts w:asciiTheme="minorHAnsi" w:hAnsiTheme="minorHAnsi"/>
        </w:rPr>
        <w:t xml:space="preserve"> contains any information about </w:t>
      </w:r>
    </w:p>
    <w:p w:rsidR="00744C9D" w:rsidRDefault="00744C9D" w:rsidP="002E7214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</w:t>
      </w:r>
      <w:proofErr w:type="gramStart"/>
      <w:r>
        <w:rPr>
          <w:rFonts w:asciiTheme="minorHAnsi" w:hAnsiTheme="minorHAnsi"/>
        </w:rPr>
        <w:t>individuals</w:t>
      </w:r>
      <w:proofErr w:type="gramEnd"/>
      <w:r>
        <w:rPr>
          <w:rFonts w:asciiTheme="minorHAnsi" w:hAnsiTheme="minorHAnsi"/>
        </w:rPr>
        <w:t xml:space="preserve"> and that is not </w:t>
      </w:r>
      <w:r w:rsidRPr="00744C9D">
        <w:rPr>
          <w:rFonts w:asciiTheme="minorHAnsi" w:hAnsiTheme="minorHAnsi"/>
        </w:rPr>
        <w:t xml:space="preserve">available to the general public (i.e., cannot be </w:t>
      </w:r>
    </w:p>
    <w:p w:rsidR="00744C9D" w:rsidRPr="00744C9D" w:rsidRDefault="00744C9D" w:rsidP="002E7214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</w:rPr>
      </w:pPr>
      <w:r>
        <w:rPr>
          <w:rFonts w:asciiTheme="minorHAnsi" w:hAnsiTheme="minorHAnsi"/>
        </w:rPr>
        <w:t xml:space="preserve">                             </w:t>
      </w:r>
      <w:proofErr w:type="gramStart"/>
      <w:r w:rsidRPr="00744C9D">
        <w:rPr>
          <w:rFonts w:asciiTheme="minorHAnsi" w:hAnsiTheme="minorHAnsi"/>
        </w:rPr>
        <w:t>obtained</w:t>
      </w:r>
      <w:proofErr w:type="gramEnd"/>
      <w:r w:rsidRPr="00744C9D">
        <w:rPr>
          <w:rFonts w:asciiTheme="minorHAnsi" w:hAnsiTheme="minorHAnsi"/>
        </w:rPr>
        <w:t xml:space="preserve"> via a Google search</w:t>
      </w:r>
      <w:r>
        <w:rPr>
          <w:rFonts w:asciiTheme="minorHAnsi" w:hAnsiTheme="minorHAnsi"/>
        </w:rPr>
        <w:t>).</w:t>
      </w:r>
    </w:p>
    <w:p w:rsidR="00122931" w:rsidRDefault="002E7214" w:rsidP="00122931">
      <w:pPr>
        <w:rPr>
          <w:rFonts w:asciiTheme="minorHAnsi" w:hAnsiTheme="minorHAnsi" w:cs="TimesNewRomanPSMT"/>
          <w:color w:val="000000"/>
        </w:rPr>
      </w:pPr>
      <w:r w:rsidRPr="002E7214">
        <w:rPr>
          <w:rFonts w:ascii="MS Gothic" w:eastAsia="MS Gothic" w:hAnsi="MS Gothic" w:cs="MS Gothic" w:hint="eastAsia"/>
          <w:color w:val="DE0806"/>
        </w:rPr>
        <w:t>☐</w:t>
      </w:r>
      <w:r w:rsidRPr="002E7214">
        <w:rPr>
          <w:rFonts w:asciiTheme="minorHAnsi" w:hAnsiTheme="minorHAnsi" w:cs="MS-Gothic"/>
          <w:color w:val="DE0806"/>
        </w:rPr>
        <w:t xml:space="preserve"> </w:t>
      </w:r>
      <w:r w:rsidRPr="002E7214">
        <w:rPr>
          <w:rFonts w:asciiTheme="minorHAnsi" w:hAnsiTheme="minorHAnsi" w:cs="TimesNewRomanPSMT"/>
          <w:color w:val="000000"/>
        </w:rPr>
        <w:t xml:space="preserve">Yes </w:t>
      </w:r>
      <w:r w:rsidRPr="002E7214">
        <w:rPr>
          <w:rFonts w:ascii="MS Gothic" w:eastAsia="MS Gothic" w:hAnsi="MS Gothic" w:cs="MS Gothic" w:hint="eastAsia"/>
          <w:color w:val="DE0806"/>
        </w:rPr>
        <w:t>☐</w:t>
      </w:r>
      <w:r w:rsidRPr="002E7214">
        <w:rPr>
          <w:rFonts w:asciiTheme="minorHAnsi" w:hAnsiTheme="minorHAnsi" w:cs="MS-Gothic"/>
          <w:color w:val="DE0806"/>
        </w:rPr>
        <w:t xml:space="preserve"> </w:t>
      </w:r>
      <w:r w:rsidRPr="002E7214">
        <w:rPr>
          <w:rFonts w:asciiTheme="minorHAnsi" w:hAnsiTheme="minorHAnsi" w:cs="TimesNewRomanPSMT"/>
          <w:color w:val="000000"/>
        </w:rPr>
        <w:t xml:space="preserve">No </w:t>
      </w:r>
      <w:r>
        <w:rPr>
          <w:rFonts w:asciiTheme="minorHAnsi" w:hAnsiTheme="minorHAnsi" w:cs="TimesNewRomanPSMT"/>
          <w:color w:val="000000"/>
        </w:rPr>
        <w:tab/>
      </w:r>
      <w:r w:rsidR="005D587D">
        <w:rPr>
          <w:rFonts w:asciiTheme="minorHAnsi" w:hAnsiTheme="minorHAnsi" w:cs="TimesNewRomanPSMT"/>
          <w:color w:val="000000"/>
        </w:rPr>
        <w:t xml:space="preserve">  </w:t>
      </w:r>
      <w:r w:rsidR="00122931">
        <w:rPr>
          <w:rFonts w:asciiTheme="minorHAnsi" w:hAnsiTheme="minorHAnsi" w:cs="TimesNewRomanPSMT"/>
          <w:color w:val="000000"/>
        </w:rPr>
        <w:t>Perform hardware and/or software t</w:t>
      </w:r>
      <w:r w:rsidRPr="002E7214">
        <w:rPr>
          <w:rFonts w:asciiTheme="minorHAnsi" w:hAnsiTheme="minorHAnsi" w:cs="TimesNewRomanPSMT"/>
          <w:color w:val="000000"/>
        </w:rPr>
        <w:t>est</w:t>
      </w:r>
      <w:r w:rsidR="00122931">
        <w:rPr>
          <w:rFonts w:asciiTheme="minorHAnsi" w:hAnsiTheme="minorHAnsi" w:cs="TimesNewRomanPSMT"/>
          <w:color w:val="000000"/>
        </w:rPr>
        <w:t>s</w:t>
      </w:r>
      <w:r w:rsidRPr="002E7214">
        <w:rPr>
          <w:rFonts w:asciiTheme="minorHAnsi" w:hAnsiTheme="minorHAnsi" w:cs="TimesNewRomanPSMT"/>
          <w:color w:val="000000"/>
        </w:rPr>
        <w:t xml:space="preserve"> </w:t>
      </w:r>
      <w:r w:rsidR="00122931">
        <w:rPr>
          <w:rFonts w:asciiTheme="minorHAnsi" w:hAnsiTheme="minorHAnsi" w:cs="TimesNewRomanPSMT"/>
          <w:color w:val="000000"/>
        </w:rPr>
        <w:t xml:space="preserve">that include representative </w:t>
      </w:r>
    </w:p>
    <w:p w:rsidR="002E7214" w:rsidRDefault="00122931" w:rsidP="00122931">
      <w:pPr>
        <w:rPr>
          <w:rFonts w:asciiTheme="minorHAnsi" w:hAnsiTheme="minorHAnsi" w:cs="TimesNewRomanPSMT"/>
          <w:color w:val="000000"/>
        </w:rPr>
      </w:pPr>
      <w:r>
        <w:rPr>
          <w:rFonts w:asciiTheme="minorHAnsi" w:hAnsiTheme="minorHAnsi" w:cs="TimesNewRomanPSMT"/>
          <w:color w:val="000000"/>
        </w:rPr>
        <w:t xml:space="preserve">                             </w:t>
      </w:r>
      <w:proofErr w:type="gramStart"/>
      <w:r>
        <w:rPr>
          <w:rFonts w:asciiTheme="minorHAnsi" w:hAnsiTheme="minorHAnsi" w:cs="TimesNewRomanPSMT"/>
          <w:color w:val="000000"/>
        </w:rPr>
        <w:t>users</w:t>
      </w:r>
      <w:proofErr w:type="gramEnd"/>
      <w:r>
        <w:rPr>
          <w:rFonts w:asciiTheme="minorHAnsi" w:hAnsiTheme="minorHAnsi" w:cs="TimesNewRomanPSMT"/>
          <w:color w:val="000000"/>
        </w:rPr>
        <w:t xml:space="preserve"> in the testing process. </w:t>
      </w:r>
    </w:p>
    <w:p w:rsidR="007F0C0B" w:rsidRPr="00ED53D3" w:rsidRDefault="007F0C0B" w:rsidP="002E7214">
      <w:pPr>
        <w:rPr>
          <w:rFonts w:asciiTheme="minorHAnsi" w:hAnsiTheme="minorHAnsi" w:cs="TimesNewRomanPSMT"/>
          <w:color w:val="000000"/>
          <w:sz w:val="16"/>
        </w:rPr>
      </w:pPr>
    </w:p>
    <w:p w:rsidR="00D5341D" w:rsidRDefault="002E7214" w:rsidP="00D5341D">
      <w:pPr>
        <w:autoSpaceDE w:val="0"/>
        <w:autoSpaceDN w:val="0"/>
        <w:adjustRightInd w:val="0"/>
        <w:rPr>
          <w:rFonts w:asciiTheme="minorHAnsi" w:hAnsiTheme="minorHAnsi" w:cs="TimesNewRomanPSMT"/>
          <w:color w:val="0000D5"/>
        </w:rPr>
      </w:pPr>
      <w:r w:rsidRPr="007F0C0B">
        <w:rPr>
          <w:rFonts w:asciiTheme="minorHAnsi" w:hAnsiTheme="minorHAnsi" w:cs="TimesNewRomanPSMT"/>
          <w:color w:val="000000"/>
        </w:rPr>
        <w:t xml:space="preserve">If “Yes” is checked in any of the boxes above, a Human Subject Determination Request Form must be filled out, signed by the advisor, and sent to the HRPP Specialist at </w:t>
      </w:r>
      <w:hyperlink r:id="rId9" w:history="1">
        <w:r w:rsidRPr="007F0C0B">
          <w:rPr>
            <w:rStyle w:val="Hyperlink"/>
            <w:rFonts w:asciiTheme="minorHAnsi" w:hAnsiTheme="minorHAnsi" w:cs="TimesNewRomanPSMT"/>
          </w:rPr>
          <w:t>IRB@nps.edu</w:t>
        </w:r>
      </w:hyperlink>
      <w:r w:rsidRPr="007F0C0B">
        <w:rPr>
          <w:rFonts w:asciiTheme="minorHAnsi" w:hAnsiTheme="minorHAnsi" w:cs="TimesNewRomanPSMT"/>
          <w:color w:val="000000"/>
        </w:rPr>
        <w:t xml:space="preserve">. </w:t>
      </w:r>
      <w:r w:rsidR="00D5341D" w:rsidRPr="007F0C0B">
        <w:rPr>
          <w:rFonts w:asciiTheme="minorHAnsi" w:hAnsiTheme="minorHAnsi" w:cs="TimesNewRomanPSMT"/>
        </w:rPr>
        <w:t xml:space="preserve">If the student and advisor are certain the proposed activity involves human subject research, they </w:t>
      </w:r>
      <w:r w:rsidR="00D5341D">
        <w:rPr>
          <w:rFonts w:asciiTheme="minorHAnsi" w:hAnsiTheme="minorHAnsi" w:cs="TimesNewRomanPSMT"/>
        </w:rPr>
        <w:t>should</w:t>
      </w:r>
      <w:r w:rsidR="00D5341D" w:rsidRPr="007F0C0B">
        <w:rPr>
          <w:rFonts w:asciiTheme="minorHAnsi" w:hAnsiTheme="minorHAnsi" w:cs="TimesNewRomanPSMT"/>
        </w:rPr>
        <w:t xml:space="preserve"> proceed with submitting a full human subject research protocol. IRB forms are available at </w:t>
      </w:r>
      <w:r w:rsidR="00D5341D" w:rsidRPr="007F0C0B">
        <w:rPr>
          <w:rFonts w:asciiTheme="minorHAnsi" w:hAnsiTheme="minorHAnsi" w:cs="TimesNewRomanPSMT"/>
          <w:color w:val="000000"/>
        </w:rPr>
        <w:t xml:space="preserve">available at </w:t>
      </w:r>
      <w:hyperlink r:id="rId10" w:history="1">
        <w:r w:rsidR="00D5341D" w:rsidRPr="007F0C0B">
          <w:rPr>
            <w:rStyle w:val="Hyperlink"/>
            <w:rFonts w:asciiTheme="minorHAnsi" w:hAnsiTheme="minorHAnsi" w:cs="TimesNewRomanPSMT"/>
          </w:rPr>
          <w:t>http://www.nps.edu/research/IRB.htm</w:t>
        </w:r>
      </w:hyperlink>
      <w:r w:rsidR="00D5341D" w:rsidRPr="007F0C0B">
        <w:rPr>
          <w:rFonts w:asciiTheme="minorHAnsi" w:hAnsiTheme="minorHAnsi" w:cs="TimesNewRomanPSMT"/>
          <w:color w:val="0000D5"/>
        </w:rPr>
        <w:t xml:space="preserve">. </w:t>
      </w:r>
    </w:p>
    <w:p w:rsidR="007F0C0B" w:rsidRDefault="007F0C0B" w:rsidP="007F0C0B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</w:rPr>
      </w:pPr>
    </w:p>
    <w:p w:rsidR="00536CCA" w:rsidRDefault="00536CCA" w:rsidP="007F0C0B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</w:rPr>
      </w:pPr>
      <w:proofErr w:type="gramStart"/>
      <w:r w:rsidRPr="00536CCA">
        <w:rPr>
          <w:rFonts w:asciiTheme="minorHAnsi" w:hAnsiTheme="minorHAnsi" w:cs="TimesNewRomanPSMT"/>
          <w:color w:val="000000"/>
          <w:u w:val="single"/>
        </w:rPr>
        <w:t>Student Statement of Assurance</w:t>
      </w:r>
      <w:r>
        <w:rPr>
          <w:rFonts w:asciiTheme="minorHAnsi" w:hAnsiTheme="minorHAnsi" w:cs="TimesNewRomanPSMT"/>
          <w:color w:val="000000"/>
        </w:rPr>
        <w:t>.</w:t>
      </w:r>
      <w:proofErr w:type="gramEnd"/>
      <w:r>
        <w:rPr>
          <w:rFonts w:asciiTheme="minorHAnsi" w:hAnsiTheme="minorHAnsi" w:cs="TimesNewRomanPSMT"/>
          <w:color w:val="000000"/>
        </w:rPr>
        <w:t xml:space="preserve"> </w:t>
      </w:r>
      <w:r w:rsidR="00DD57BC">
        <w:rPr>
          <w:rFonts w:asciiTheme="minorHAnsi" w:hAnsiTheme="minorHAnsi" w:cs="TimesNewRomanPSMT"/>
          <w:color w:val="000000"/>
        </w:rPr>
        <w:t xml:space="preserve"> </w:t>
      </w:r>
      <w:r>
        <w:rPr>
          <w:rFonts w:asciiTheme="minorHAnsi" w:hAnsiTheme="minorHAnsi" w:cs="TimesNewRomanPSMT"/>
          <w:color w:val="000000"/>
        </w:rPr>
        <w:t xml:space="preserve">Please </w:t>
      </w:r>
      <w:r w:rsidR="00451892">
        <w:rPr>
          <w:rFonts w:asciiTheme="minorHAnsi" w:hAnsiTheme="minorHAnsi" w:cs="TimesNewRomanPSMT"/>
          <w:color w:val="000000"/>
        </w:rPr>
        <w:t xml:space="preserve">check each box confirming you have read </w:t>
      </w:r>
      <w:r w:rsidR="00D71C4E">
        <w:rPr>
          <w:rFonts w:asciiTheme="minorHAnsi" w:hAnsiTheme="minorHAnsi" w:cs="TimesNewRomanPSMT"/>
          <w:color w:val="000000"/>
        </w:rPr>
        <w:t xml:space="preserve">and agree with </w:t>
      </w:r>
      <w:r w:rsidR="00451892">
        <w:rPr>
          <w:rFonts w:asciiTheme="minorHAnsi" w:hAnsiTheme="minorHAnsi" w:cs="TimesNewRomanPSMT"/>
          <w:color w:val="000000"/>
        </w:rPr>
        <w:t xml:space="preserve">each statement. </w:t>
      </w:r>
      <w:r>
        <w:rPr>
          <w:rFonts w:asciiTheme="minorHAnsi" w:hAnsiTheme="minorHAnsi" w:cs="TimesNewRomanPSMT"/>
          <w:color w:val="000000"/>
        </w:rPr>
        <w:t xml:space="preserve"> </w:t>
      </w:r>
    </w:p>
    <w:p w:rsidR="007F0C0B" w:rsidRDefault="007F0C0B" w:rsidP="007F0C0B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</w:rPr>
      </w:pPr>
    </w:p>
    <w:p w:rsidR="00536CCA" w:rsidRPr="00536CCA" w:rsidRDefault="00451892" w:rsidP="007F0C0B">
      <w:pPr>
        <w:autoSpaceDE w:val="0"/>
        <w:autoSpaceDN w:val="0"/>
        <w:adjustRightInd w:val="0"/>
        <w:rPr>
          <w:rFonts w:asciiTheme="minorHAnsi" w:hAnsiTheme="minorHAnsi" w:cs="TimesNewRomanPSMT"/>
          <w:color w:val="000000" w:themeColor="text1"/>
        </w:rPr>
      </w:pPr>
      <w:r w:rsidRPr="002E7214">
        <w:rPr>
          <w:rFonts w:ascii="MS Gothic" w:eastAsia="MS Gothic" w:hAnsi="MS Gothic" w:cs="MS Gothic" w:hint="eastAsia"/>
          <w:color w:val="DE0806"/>
        </w:rPr>
        <w:t>☐</w:t>
      </w:r>
      <w:r>
        <w:rPr>
          <w:rFonts w:ascii="MS Gothic" w:eastAsia="MS Gothic" w:hAnsi="MS Gothic" w:cs="MS Gothic"/>
          <w:color w:val="DE0806"/>
        </w:rPr>
        <w:t xml:space="preserve"> </w:t>
      </w:r>
      <w:r w:rsidR="00D5341D" w:rsidRPr="00536CCA">
        <w:rPr>
          <w:rFonts w:asciiTheme="minorHAnsi" w:hAnsiTheme="minorHAnsi" w:cs="TimesNewRomanPSMT"/>
          <w:color w:val="000000" w:themeColor="text1"/>
        </w:rPr>
        <w:t xml:space="preserve">The answers provided above are accurate.  </w:t>
      </w:r>
    </w:p>
    <w:p w:rsidR="00536CCA" w:rsidRPr="00536CCA" w:rsidRDefault="00536CCA" w:rsidP="007F0C0B">
      <w:pPr>
        <w:autoSpaceDE w:val="0"/>
        <w:autoSpaceDN w:val="0"/>
        <w:adjustRightInd w:val="0"/>
        <w:rPr>
          <w:rFonts w:asciiTheme="minorHAnsi" w:hAnsiTheme="minorHAnsi" w:cs="TimesNewRomanPSMT"/>
          <w:color w:val="000000" w:themeColor="text1"/>
        </w:rPr>
      </w:pPr>
    </w:p>
    <w:p w:rsidR="00536CCA" w:rsidRPr="00536CCA" w:rsidRDefault="00451892" w:rsidP="00536CCA">
      <w:pPr>
        <w:autoSpaceDE w:val="0"/>
        <w:autoSpaceDN w:val="0"/>
        <w:adjustRightInd w:val="0"/>
        <w:rPr>
          <w:rFonts w:asciiTheme="minorHAnsi" w:hAnsiTheme="minorHAnsi" w:cs="TimesNewRomanPSMT"/>
          <w:color w:val="000000" w:themeColor="text1"/>
        </w:rPr>
      </w:pPr>
      <w:r w:rsidRPr="002E7214">
        <w:rPr>
          <w:rFonts w:ascii="MS Gothic" w:eastAsia="MS Gothic" w:hAnsi="MS Gothic" w:cs="MS Gothic" w:hint="eastAsia"/>
          <w:color w:val="DE0806"/>
        </w:rPr>
        <w:t>☐</w:t>
      </w:r>
      <w:r>
        <w:rPr>
          <w:rFonts w:ascii="MS Gothic" w:eastAsia="MS Gothic" w:hAnsi="MS Gothic" w:cs="MS Gothic"/>
          <w:color w:val="DE0806"/>
        </w:rPr>
        <w:t xml:space="preserve"> </w:t>
      </w:r>
      <w:r w:rsidR="00536CCA" w:rsidRPr="00536CCA">
        <w:rPr>
          <w:rFonts w:asciiTheme="minorHAnsi" w:hAnsiTheme="minorHAnsi" w:cs="TimesNewRomanPSMT"/>
          <w:color w:val="000000" w:themeColor="text1"/>
        </w:rPr>
        <w:t xml:space="preserve">I understand that if I have checked “Yes” to any of the activities I must submit a Human Subject Determination Request Form to the IRB and await the IRB’s determination before engaging in that activity.  </w:t>
      </w:r>
      <w:r w:rsidR="00087C9E">
        <w:rPr>
          <w:rFonts w:asciiTheme="minorHAnsi" w:hAnsiTheme="minorHAnsi" w:cs="TimesNewRomanPSMT"/>
          <w:color w:val="000000" w:themeColor="text1"/>
        </w:rPr>
        <w:t>(</w:t>
      </w:r>
      <w:r w:rsidR="00536CCA">
        <w:rPr>
          <w:rFonts w:asciiTheme="minorHAnsi" w:hAnsiTheme="minorHAnsi" w:cs="TimesNewRomanPSMT"/>
          <w:color w:val="000000" w:themeColor="text1"/>
        </w:rPr>
        <w:t>A full human subject research protocol may be submitted</w:t>
      </w:r>
      <w:r w:rsidR="00087C9E">
        <w:rPr>
          <w:rFonts w:asciiTheme="minorHAnsi" w:hAnsiTheme="minorHAnsi" w:cs="TimesNewRomanPSMT"/>
          <w:color w:val="000000" w:themeColor="text1"/>
        </w:rPr>
        <w:t xml:space="preserve"> in lieu of a determination</w:t>
      </w:r>
      <w:r w:rsidR="00536CCA">
        <w:rPr>
          <w:rFonts w:asciiTheme="minorHAnsi" w:hAnsiTheme="minorHAnsi" w:cs="TimesNewRomanPSMT"/>
          <w:color w:val="000000" w:themeColor="text1"/>
        </w:rPr>
        <w:t xml:space="preserve"> if the student and advisor are certain the proposed activity involves human subjects research</w:t>
      </w:r>
      <w:r>
        <w:rPr>
          <w:rFonts w:asciiTheme="minorHAnsi" w:hAnsiTheme="minorHAnsi" w:cs="TimesNewRomanPSMT"/>
          <w:color w:val="000000" w:themeColor="text1"/>
        </w:rPr>
        <w:t>)</w:t>
      </w:r>
      <w:r w:rsidR="00536CCA">
        <w:rPr>
          <w:rFonts w:asciiTheme="minorHAnsi" w:hAnsiTheme="minorHAnsi" w:cs="TimesNewRomanPSMT"/>
          <w:color w:val="000000" w:themeColor="text1"/>
        </w:rPr>
        <w:t xml:space="preserve">. </w:t>
      </w:r>
    </w:p>
    <w:p w:rsidR="00536CCA" w:rsidRPr="00536CCA" w:rsidRDefault="00536CCA" w:rsidP="007F0C0B">
      <w:pPr>
        <w:autoSpaceDE w:val="0"/>
        <w:autoSpaceDN w:val="0"/>
        <w:adjustRightInd w:val="0"/>
        <w:rPr>
          <w:rFonts w:asciiTheme="minorHAnsi" w:hAnsiTheme="minorHAnsi" w:cs="TimesNewRomanPSMT"/>
          <w:color w:val="000000" w:themeColor="text1"/>
        </w:rPr>
      </w:pPr>
    </w:p>
    <w:p w:rsidR="00A814C4" w:rsidRDefault="00451892" w:rsidP="007F0C0B">
      <w:pPr>
        <w:autoSpaceDE w:val="0"/>
        <w:autoSpaceDN w:val="0"/>
        <w:adjustRightInd w:val="0"/>
        <w:rPr>
          <w:rFonts w:asciiTheme="minorHAnsi" w:hAnsiTheme="minorHAnsi" w:cs="TimesNewRomanPSMT"/>
          <w:color w:val="000000" w:themeColor="text1"/>
        </w:rPr>
      </w:pPr>
      <w:r w:rsidRPr="002E7214">
        <w:rPr>
          <w:rFonts w:ascii="MS Gothic" w:eastAsia="MS Gothic" w:hAnsi="MS Gothic" w:cs="MS Gothic" w:hint="eastAsia"/>
          <w:color w:val="DE0806"/>
        </w:rPr>
        <w:t>☐</w:t>
      </w:r>
      <w:r>
        <w:rPr>
          <w:rFonts w:ascii="MS Gothic" w:eastAsia="MS Gothic" w:hAnsi="MS Gothic" w:cs="MS Gothic"/>
          <w:color w:val="DE0806"/>
        </w:rPr>
        <w:t xml:space="preserve"> </w:t>
      </w:r>
      <w:r w:rsidR="00A814C4" w:rsidRPr="00536CCA">
        <w:rPr>
          <w:rFonts w:asciiTheme="minorHAnsi" w:hAnsiTheme="minorHAnsi" w:cs="TimesNewRomanPSMT"/>
          <w:color w:val="000000" w:themeColor="text1"/>
        </w:rPr>
        <w:t>I agree that if all activities are checked “No” initially but the research evolves to include any of the above activities, I will request a new determination before engaging in that activity.</w:t>
      </w:r>
    </w:p>
    <w:p w:rsidR="00AC0434" w:rsidRPr="00ED53D3" w:rsidRDefault="00AC0434" w:rsidP="00AC0434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16"/>
        </w:rPr>
      </w:pPr>
    </w:p>
    <w:p w:rsidR="00451892" w:rsidRPr="001A76D7" w:rsidRDefault="00451892" w:rsidP="00451892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</w:rPr>
      </w:pPr>
      <w:r w:rsidRPr="001A76D7">
        <w:rPr>
          <w:rFonts w:asciiTheme="minorHAnsi" w:hAnsiTheme="minorHAnsi" w:cs="TimesNewRomanPSMT"/>
          <w:color w:val="000000"/>
          <w:sz w:val="22"/>
        </w:rPr>
        <w:t xml:space="preserve">Student </w:t>
      </w:r>
    </w:p>
    <w:p w:rsidR="00451892" w:rsidRPr="001A76D7" w:rsidRDefault="00451892" w:rsidP="00451892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</w:rPr>
      </w:pPr>
      <w:r w:rsidRPr="001A76D7">
        <w:rPr>
          <w:rFonts w:asciiTheme="minorHAnsi" w:hAnsiTheme="minorHAnsi" w:cs="TimesNewRomanPSMT"/>
          <w:color w:val="000000"/>
          <w:sz w:val="22"/>
        </w:rPr>
        <w:t>Signature: _________________________</w:t>
      </w:r>
      <w:r w:rsidR="001A76D7">
        <w:rPr>
          <w:rFonts w:asciiTheme="minorHAnsi" w:hAnsiTheme="minorHAnsi" w:cs="TimesNewRomanPSMT"/>
          <w:color w:val="000000"/>
          <w:sz w:val="22"/>
        </w:rPr>
        <w:t>____</w:t>
      </w:r>
      <w:r w:rsidRPr="001A76D7">
        <w:rPr>
          <w:rFonts w:asciiTheme="minorHAnsi" w:hAnsiTheme="minorHAnsi" w:cs="TimesNewRomanPSMT"/>
          <w:color w:val="000000"/>
          <w:sz w:val="22"/>
        </w:rPr>
        <w:t>__</w:t>
      </w:r>
      <w:r w:rsidR="001A76D7">
        <w:rPr>
          <w:rFonts w:asciiTheme="minorHAnsi" w:hAnsiTheme="minorHAnsi" w:cs="TimesNewRomanPSMT"/>
          <w:color w:val="000000"/>
          <w:sz w:val="22"/>
        </w:rPr>
        <w:t>_</w:t>
      </w:r>
      <w:r w:rsidRPr="001A76D7">
        <w:rPr>
          <w:rFonts w:asciiTheme="minorHAnsi" w:hAnsiTheme="minorHAnsi" w:cs="TimesNewRomanPSMT"/>
          <w:color w:val="000000"/>
          <w:sz w:val="22"/>
        </w:rPr>
        <w:t>___</w:t>
      </w:r>
      <w:r w:rsidRPr="001A76D7">
        <w:rPr>
          <w:rFonts w:asciiTheme="minorHAnsi" w:hAnsiTheme="minorHAnsi" w:cs="TimesNewRomanPSMT"/>
          <w:color w:val="000000"/>
          <w:sz w:val="22"/>
        </w:rPr>
        <w:tab/>
        <w:t>Date: ____________________</w:t>
      </w:r>
    </w:p>
    <w:p w:rsidR="00451892" w:rsidRPr="00ED53D3" w:rsidRDefault="00451892" w:rsidP="00AC0434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</w:rPr>
      </w:pPr>
      <w:bookmarkStart w:id="0" w:name="_GoBack"/>
      <w:bookmarkEnd w:id="0"/>
    </w:p>
    <w:p w:rsidR="00AC0434" w:rsidRPr="001A76D7" w:rsidRDefault="00AC0434" w:rsidP="00AC0434">
      <w:pPr>
        <w:autoSpaceDE w:val="0"/>
        <w:autoSpaceDN w:val="0"/>
        <w:adjustRightInd w:val="0"/>
        <w:rPr>
          <w:rFonts w:asciiTheme="minorHAnsi" w:hAnsiTheme="minorHAnsi" w:cs="TimesNewRomanPSMT"/>
          <w:color w:val="000000"/>
          <w:sz w:val="22"/>
        </w:rPr>
      </w:pPr>
      <w:r w:rsidRPr="001A76D7">
        <w:rPr>
          <w:rFonts w:asciiTheme="minorHAnsi" w:hAnsiTheme="minorHAnsi" w:cs="TimesNewRomanPSMT"/>
          <w:color w:val="000000"/>
          <w:sz w:val="22"/>
        </w:rPr>
        <w:t>Advisor</w:t>
      </w:r>
    </w:p>
    <w:p w:rsidR="00AC0434" w:rsidRPr="001A76D7" w:rsidRDefault="00AC0434" w:rsidP="007F0C0B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1A76D7">
        <w:rPr>
          <w:rFonts w:asciiTheme="minorHAnsi" w:hAnsiTheme="minorHAnsi" w:cs="TimesNewRomanPSMT"/>
          <w:color w:val="000000"/>
          <w:sz w:val="22"/>
        </w:rPr>
        <w:t>Signature: ___________________________</w:t>
      </w:r>
      <w:r w:rsidR="001A76D7">
        <w:rPr>
          <w:rFonts w:asciiTheme="minorHAnsi" w:hAnsiTheme="minorHAnsi" w:cs="TimesNewRomanPSMT"/>
          <w:color w:val="000000"/>
          <w:sz w:val="22"/>
        </w:rPr>
        <w:t>____</w:t>
      </w:r>
      <w:r w:rsidRPr="001A76D7">
        <w:rPr>
          <w:rFonts w:asciiTheme="minorHAnsi" w:hAnsiTheme="minorHAnsi" w:cs="TimesNewRomanPSMT"/>
          <w:color w:val="000000"/>
          <w:sz w:val="22"/>
        </w:rPr>
        <w:t>____</w:t>
      </w:r>
      <w:r w:rsidRPr="001A76D7">
        <w:rPr>
          <w:rFonts w:asciiTheme="minorHAnsi" w:hAnsiTheme="minorHAnsi" w:cs="TimesNewRomanPSMT"/>
          <w:color w:val="000000"/>
          <w:sz w:val="22"/>
        </w:rPr>
        <w:tab/>
        <w:t>Date: ____________________</w:t>
      </w:r>
    </w:p>
    <w:sectPr w:rsidR="00AC0434" w:rsidRPr="001A7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14" w:rsidRDefault="00CF3A14" w:rsidP="00087C9E">
      <w:r>
        <w:separator/>
      </w:r>
    </w:p>
  </w:endnote>
  <w:endnote w:type="continuationSeparator" w:id="0">
    <w:p w:rsidR="00CF3A14" w:rsidRDefault="00CF3A14" w:rsidP="0008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14" w:rsidRDefault="00CF3A14" w:rsidP="00087C9E">
      <w:r>
        <w:separator/>
      </w:r>
    </w:p>
  </w:footnote>
  <w:footnote w:type="continuationSeparator" w:id="0">
    <w:p w:rsidR="00CF3A14" w:rsidRDefault="00CF3A14" w:rsidP="00087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B790E"/>
    <w:multiLevelType w:val="hybridMultilevel"/>
    <w:tmpl w:val="B8D8E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C39E3"/>
    <w:multiLevelType w:val="hybridMultilevel"/>
    <w:tmpl w:val="CE54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14"/>
    <w:rsid w:val="00087C9E"/>
    <w:rsid w:val="00122931"/>
    <w:rsid w:val="001A76D7"/>
    <w:rsid w:val="002E7214"/>
    <w:rsid w:val="00370CEA"/>
    <w:rsid w:val="003C0101"/>
    <w:rsid w:val="004100BE"/>
    <w:rsid w:val="00451892"/>
    <w:rsid w:val="004853BB"/>
    <w:rsid w:val="00536CCA"/>
    <w:rsid w:val="00592FAB"/>
    <w:rsid w:val="005B214D"/>
    <w:rsid w:val="005D587D"/>
    <w:rsid w:val="00744C9D"/>
    <w:rsid w:val="00775384"/>
    <w:rsid w:val="007F0C0B"/>
    <w:rsid w:val="00A55460"/>
    <w:rsid w:val="00A814C4"/>
    <w:rsid w:val="00AC0434"/>
    <w:rsid w:val="00C047B6"/>
    <w:rsid w:val="00C11318"/>
    <w:rsid w:val="00CF3A14"/>
    <w:rsid w:val="00CF5594"/>
    <w:rsid w:val="00D5341D"/>
    <w:rsid w:val="00D71C4E"/>
    <w:rsid w:val="00D7538D"/>
    <w:rsid w:val="00DD57BC"/>
    <w:rsid w:val="00E17C02"/>
    <w:rsid w:val="00ED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72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00BE"/>
    <w:pPr>
      <w:ind w:left="720"/>
      <w:contextualSpacing/>
    </w:pPr>
  </w:style>
  <w:style w:type="paragraph" w:styleId="Header">
    <w:name w:val="header"/>
    <w:basedOn w:val="Normal"/>
    <w:link w:val="HeaderChar"/>
    <w:rsid w:val="00087C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7C9E"/>
    <w:rPr>
      <w:sz w:val="24"/>
      <w:szCs w:val="24"/>
    </w:rPr>
  </w:style>
  <w:style w:type="paragraph" w:styleId="Footer">
    <w:name w:val="footer"/>
    <w:basedOn w:val="Normal"/>
    <w:link w:val="FooterChar"/>
    <w:rsid w:val="00087C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7C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72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00BE"/>
    <w:pPr>
      <w:ind w:left="720"/>
      <w:contextualSpacing/>
    </w:pPr>
  </w:style>
  <w:style w:type="paragraph" w:styleId="Header">
    <w:name w:val="header"/>
    <w:basedOn w:val="Normal"/>
    <w:link w:val="HeaderChar"/>
    <w:rsid w:val="00087C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7C9E"/>
    <w:rPr>
      <w:sz w:val="24"/>
      <w:szCs w:val="24"/>
    </w:rPr>
  </w:style>
  <w:style w:type="paragraph" w:styleId="Footer">
    <w:name w:val="footer"/>
    <w:basedOn w:val="Normal"/>
    <w:link w:val="FooterChar"/>
    <w:rsid w:val="00087C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7C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ps.edu/research/IRB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B@np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CEAC3-5F4A-4A83-B97C-5C6EE640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Naval Postgraduate School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Rikki (CIV)</dc:creator>
  <cp:lastModifiedBy>Lawrence G Shattuck</cp:lastModifiedBy>
  <cp:revision>2</cp:revision>
  <dcterms:created xsi:type="dcterms:W3CDTF">2016-01-26T06:21:00Z</dcterms:created>
  <dcterms:modified xsi:type="dcterms:W3CDTF">2016-01-26T06:21:00Z</dcterms:modified>
</cp:coreProperties>
</file>