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5ADC" w14:textId="77777777" w:rsidR="00DE53F6" w:rsidRPr="00DE53F6" w:rsidRDefault="00DE53F6" w:rsidP="00DE53F6">
      <w:pPr>
        <w:spacing w:after="0" w:line="240" w:lineRule="auto"/>
        <w:jc w:val="center"/>
        <w:rPr>
          <w:b/>
          <w:sz w:val="28"/>
        </w:rPr>
      </w:pPr>
      <w:r w:rsidRPr="00DE53F6">
        <w:rPr>
          <w:b/>
          <w:sz w:val="28"/>
        </w:rPr>
        <w:t>Language Testing</w:t>
      </w:r>
    </w:p>
    <w:p w14:paraId="67E47094" w14:textId="77777777" w:rsidR="00DE53F6" w:rsidRDefault="00DE53F6" w:rsidP="004420AD">
      <w:pPr>
        <w:spacing w:after="0" w:line="240" w:lineRule="auto"/>
        <w:rPr>
          <w:sz w:val="28"/>
        </w:rPr>
      </w:pPr>
    </w:p>
    <w:p w14:paraId="41BFCE1F" w14:textId="77777777" w:rsidR="00DE53F6" w:rsidRDefault="004420AD" w:rsidP="004420AD">
      <w:pPr>
        <w:spacing w:after="0" w:line="240" w:lineRule="auto"/>
        <w:rPr>
          <w:sz w:val="28"/>
        </w:rPr>
      </w:pPr>
      <w:r>
        <w:rPr>
          <w:sz w:val="28"/>
        </w:rPr>
        <w:t>USAF NPS student</w:t>
      </w:r>
      <w:r w:rsidR="00B164CB">
        <w:rPr>
          <w:sz w:val="28"/>
        </w:rPr>
        <w:t xml:space="preserve">s must schedule testing at least one month in advance. Once a test date is assigned, it becomes an </w:t>
      </w:r>
      <w:r w:rsidR="00B164CB" w:rsidRPr="00B164CB">
        <w:rPr>
          <w:b/>
          <w:sz w:val="28"/>
          <w:u w:val="single"/>
        </w:rPr>
        <w:t>official appointment</w:t>
      </w:r>
      <w:r w:rsidR="00B164CB">
        <w:rPr>
          <w:sz w:val="28"/>
        </w:rPr>
        <w:t xml:space="preserve">.  </w:t>
      </w:r>
      <w:r w:rsidR="00DB4D19">
        <w:rPr>
          <w:sz w:val="28"/>
        </w:rPr>
        <w:t xml:space="preserve">Members must give at least a 24-hour notice to cancel an appointment (except for emergencies).  This allows the spot to be filled by someone else. </w:t>
      </w:r>
    </w:p>
    <w:p w14:paraId="76535014" w14:textId="77777777" w:rsidR="00DE53F6" w:rsidRDefault="00DE53F6" w:rsidP="004420AD">
      <w:pPr>
        <w:spacing w:after="0" w:line="240" w:lineRule="auto"/>
        <w:rPr>
          <w:sz w:val="28"/>
        </w:rPr>
      </w:pPr>
    </w:p>
    <w:p w14:paraId="753400C7" w14:textId="77777777" w:rsidR="004420AD" w:rsidRPr="00DE53F6" w:rsidRDefault="00947858" w:rsidP="004420AD">
      <w:pPr>
        <w:spacing w:after="0" w:line="240" w:lineRule="auto"/>
        <w:rPr>
          <w:b/>
          <w:sz w:val="28"/>
        </w:rPr>
      </w:pPr>
      <w:r w:rsidRPr="00DE53F6">
        <w:rPr>
          <w:b/>
          <w:sz w:val="28"/>
        </w:rPr>
        <w:t>Members failing</w:t>
      </w:r>
      <w:r w:rsidR="00B164CB" w:rsidRPr="00DE53F6">
        <w:rPr>
          <w:b/>
          <w:sz w:val="28"/>
        </w:rPr>
        <w:t xml:space="preserve"> to report </w:t>
      </w:r>
      <w:r w:rsidR="00211D14" w:rsidRPr="00DE53F6">
        <w:rPr>
          <w:b/>
          <w:sz w:val="28"/>
        </w:rPr>
        <w:t xml:space="preserve">for testing </w:t>
      </w:r>
      <w:r w:rsidRPr="00DE53F6">
        <w:rPr>
          <w:b/>
          <w:sz w:val="28"/>
        </w:rPr>
        <w:t>without</w:t>
      </w:r>
      <w:r w:rsidR="00DB4D19" w:rsidRPr="00DE53F6">
        <w:rPr>
          <w:b/>
          <w:sz w:val="28"/>
        </w:rPr>
        <w:t xml:space="preserve"> a valid reason </w:t>
      </w:r>
      <w:r w:rsidRPr="00DE53F6">
        <w:rPr>
          <w:b/>
          <w:sz w:val="28"/>
        </w:rPr>
        <w:t xml:space="preserve">will be counseled and have their names placed on the NPS Dean of Students </w:t>
      </w:r>
      <w:r w:rsidR="00DE53F6" w:rsidRPr="00DE53F6">
        <w:rPr>
          <w:b/>
          <w:sz w:val="28"/>
        </w:rPr>
        <w:t>additional duty roster</w:t>
      </w:r>
      <w:r w:rsidR="00855C30">
        <w:rPr>
          <w:b/>
          <w:sz w:val="28"/>
        </w:rPr>
        <w:t xml:space="preserve"> (similar to missing urinalysis or 3 musters in a quarter)</w:t>
      </w:r>
      <w:r w:rsidR="00DE53F6" w:rsidRPr="00DE53F6">
        <w:rPr>
          <w:b/>
          <w:sz w:val="28"/>
        </w:rPr>
        <w:t>.</w:t>
      </w:r>
    </w:p>
    <w:p w14:paraId="670ED9B0" w14:textId="77777777" w:rsidR="004420AD" w:rsidRDefault="004420AD" w:rsidP="004420AD">
      <w:pPr>
        <w:spacing w:after="0" w:line="240" w:lineRule="auto"/>
        <w:rPr>
          <w:sz w:val="28"/>
        </w:rPr>
      </w:pPr>
    </w:p>
    <w:p w14:paraId="3FC21778" w14:textId="72DB47D0" w:rsidR="00DE53F6" w:rsidRDefault="00DE53F6" w:rsidP="004420AD">
      <w:pPr>
        <w:spacing w:after="0" w:line="240" w:lineRule="auto"/>
        <w:rPr>
          <w:sz w:val="28"/>
        </w:rPr>
      </w:pPr>
      <w:r>
        <w:rPr>
          <w:sz w:val="28"/>
        </w:rPr>
        <w:t xml:space="preserve">USAF NPS students should first </w:t>
      </w:r>
      <w:r w:rsidR="00AD50D3">
        <w:rPr>
          <w:sz w:val="28"/>
        </w:rPr>
        <w:t>schedul</w:t>
      </w:r>
      <w:r w:rsidR="005B13B2">
        <w:rPr>
          <w:sz w:val="28"/>
        </w:rPr>
        <w:t>e</w:t>
      </w:r>
      <w:r w:rsidR="00AD50D3">
        <w:rPr>
          <w:sz w:val="28"/>
        </w:rPr>
        <w:t xml:space="preserve"> with the 517</w:t>
      </w:r>
      <w:r w:rsidR="00AD50D3" w:rsidRPr="00AD50D3">
        <w:rPr>
          <w:sz w:val="28"/>
          <w:vertAlign w:val="superscript"/>
        </w:rPr>
        <w:t>th</w:t>
      </w:r>
      <w:r w:rsidR="00AD50D3">
        <w:rPr>
          <w:sz w:val="28"/>
        </w:rPr>
        <w:t xml:space="preserve"> TRG. If there is no availability, </w:t>
      </w:r>
      <w:r w:rsidR="00B42EEB">
        <w:rPr>
          <w:sz w:val="28"/>
        </w:rPr>
        <w:t xml:space="preserve">students should contact Ms. </w:t>
      </w:r>
      <w:r w:rsidR="002B18E9">
        <w:rPr>
          <w:sz w:val="28"/>
        </w:rPr>
        <w:t>Penney</w:t>
      </w:r>
      <w:r w:rsidR="00B42EEB">
        <w:rPr>
          <w:sz w:val="28"/>
        </w:rPr>
        <w:t xml:space="preserve"> </w:t>
      </w:r>
      <w:r w:rsidR="002B18E9">
        <w:rPr>
          <w:sz w:val="28"/>
        </w:rPr>
        <w:t>Beltran</w:t>
      </w:r>
      <w:r w:rsidR="001C77EF">
        <w:rPr>
          <w:sz w:val="28"/>
        </w:rPr>
        <w:t>.</w:t>
      </w:r>
    </w:p>
    <w:p w14:paraId="140B2AF7" w14:textId="77777777" w:rsidR="00DE53F6" w:rsidRDefault="00DE53F6" w:rsidP="004420AD">
      <w:pPr>
        <w:spacing w:after="0" w:line="240" w:lineRule="auto"/>
        <w:rPr>
          <w:sz w:val="28"/>
        </w:rPr>
      </w:pPr>
    </w:p>
    <w:p w14:paraId="0B7C0D71" w14:textId="77777777" w:rsidR="004420AD" w:rsidRPr="004420AD" w:rsidRDefault="004420AD" w:rsidP="004420AD">
      <w:pPr>
        <w:spacing w:after="0" w:line="240" w:lineRule="auto"/>
        <w:rPr>
          <w:sz w:val="28"/>
        </w:rPr>
      </w:pPr>
      <w:r w:rsidRPr="004420AD">
        <w:rPr>
          <w:sz w:val="28"/>
        </w:rPr>
        <w:t>DLPT</w:t>
      </w:r>
      <w:r w:rsidR="00DE53F6">
        <w:rPr>
          <w:sz w:val="28"/>
        </w:rPr>
        <w:t>/OPI/DLAB</w:t>
      </w:r>
      <w:r w:rsidRPr="004420AD">
        <w:rPr>
          <w:sz w:val="28"/>
        </w:rPr>
        <w:t xml:space="preserve"> Scheduling POC</w:t>
      </w:r>
      <w:r w:rsidR="00DE53F6">
        <w:rPr>
          <w:sz w:val="28"/>
        </w:rPr>
        <w:t>s</w:t>
      </w:r>
      <w:r w:rsidRPr="004420AD">
        <w:rPr>
          <w:sz w:val="28"/>
        </w:rPr>
        <w:t xml:space="preserve">: </w:t>
      </w:r>
    </w:p>
    <w:p w14:paraId="311C5502" w14:textId="77777777" w:rsidR="004420AD" w:rsidRDefault="004420AD" w:rsidP="004420AD">
      <w:pPr>
        <w:spacing w:after="0" w:line="240" w:lineRule="auto"/>
        <w:rPr>
          <w:sz w:val="28"/>
        </w:rPr>
      </w:pPr>
    </w:p>
    <w:p w14:paraId="26F606F8" w14:textId="2BBE478F" w:rsidR="004420AD" w:rsidRPr="000B2309" w:rsidRDefault="004420AD" w:rsidP="004420AD">
      <w:pPr>
        <w:spacing w:after="0" w:line="240" w:lineRule="auto"/>
        <w:rPr>
          <w:sz w:val="28"/>
          <w:u w:val="single"/>
        </w:rPr>
      </w:pPr>
      <w:r w:rsidRPr="000B2309">
        <w:rPr>
          <w:sz w:val="28"/>
          <w:u w:val="single"/>
        </w:rPr>
        <w:t xml:space="preserve">PRIMARY: </w:t>
      </w:r>
    </w:p>
    <w:p w14:paraId="7693783B" w14:textId="77777777" w:rsidR="000B2309" w:rsidRDefault="000B2309" w:rsidP="000B2309">
      <w:pPr>
        <w:rPr>
          <w:sz w:val="24"/>
          <w:szCs w:val="24"/>
        </w:rPr>
      </w:pPr>
      <w:r>
        <w:rPr>
          <w:sz w:val="24"/>
          <w:szCs w:val="24"/>
        </w:rPr>
        <w:t xml:space="preserve">Testing can be scheduled at: </w:t>
      </w:r>
    </w:p>
    <w:p w14:paraId="127871E3" w14:textId="77777777" w:rsidR="000B2309" w:rsidRDefault="002B18E9" w:rsidP="000B2309">
      <w:pPr>
        <w:rPr>
          <w:color w:val="1F497D"/>
          <w:sz w:val="24"/>
          <w:szCs w:val="24"/>
        </w:rPr>
      </w:pPr>
      <w:hyperlink r:id="rId8" w:history="1">
        <w:r w:rsidR="000B2309">
          <w:rPr>
            <w:rStyle w:val="Hyperlink"/>
            <w:sz w:val="24"/>
            <w:szCs w:val="24"/>
          </w:rPr>
          <w:t>https://outlook.office365.com/owa/calendar/DLPTSchedule@dliflc.edu/bookings/</w:t>
        </w:r>
      </w:hyperlink>
    </w:p>
    <w:p w14:paraId="5A9A6F2C" w14:textId="77777777" w:rsidR="001C77EF" w:rsidRPr="00DD7887" w:rsidRDefault="001C77EF" w:rsidP="001C77EF">
      <w:pPr>
        <w:pStyle w:val="PlainText"/>
        <w:rPr>
          <w:rFonts w:asciiTheme="minorHAnsi" w:hAnsiTheme="minorHAnsi" w:cstheme="minorHAnsi"/>
          <w:sz w:val="24"/>
          <w:szCs w:val="24"/>
        </w:rPr>
      </w:pPr>
      <w:r w:rsidRPr="00DD7887">
        <w:rPr>
          <w:rFonts w:asciiTheme="minorHAnsi" w:hAnsiTheme="minorHAnsi" w:cstheme="minorHAnsi"/>
          <w:sz w:val="24"/>
          <w:szCs w:val="24"/>
        </w:rPr>
        <w:t>JOSEPH H. MCCARTHY, 2Lt, USAF</w:t>
      </w:r>
    </w:p>
    <w:p w14:paraId="71A7C50C" w14:textId="77777777" w:rsidR="001C77EF" w:rsidRPr="00DD7887" w:rsidRDefault="001C77EF" w:rsidP="001C77EF">
      <w:pPr>
        <w:pStyle w:val="PlainText"/>
        <w:rPr>
          <w:rFonts w:asciiTheme="minorHAnsi" w:hAnsiTheme="minorHAnsi" w:cstheme="minorHAnsi"/>
          <w:sz w:val="24"/>
          <w:szCs w:val="24"/>
        </w:rPr>
      </w:pPr>
      <w:r w:rsidRPr="00DD7887">
        <w:rPr>
          <w:rFonts w:asciiTheme="minorHAnsi" w:hAnsiTheme="minorHAnsi" w:cstheme="minorHAnsi"/>
          <w:sz w:val="24"/>
          <w:szCs w:val="24"/>
        </w:rPr>
        <w:t>Test Control Officer</w:t>
      </w:r>
    </w:p>
    <w:p w14:paraId="4C3F43F0" w14:textId="77777777" w:rsidR="001C77EF" w:rsidRPr="00DD7887" w:rsidRDefault="001C77EF" w:rsidP="001C77EF">
      <w:pPr>
        <w:pStyle w:val="PlainText"/>
        <w:rPr>
          <w:rFonts w:asciiTheme="minorHAnsi" w:hAnsiTheme="minorHAnsi" w:cstheme="minorHAnsi"/>
          <w:sz w:val="24"/>
          <w:szCs w:val="24"/>
        </w:rPr>
      </w:pPr>
      <w:r w:rsidRPr="00DD7887">
        <w:rPr>
          <w:rFonts w:asciiTheme="minorHAnsi" w:hAnsiTheme="minorHAnsi" w:cstheme="minorHAnsi"/>
          <w:sz w:val="24"/>
          <w:szCs w:val="24"/>
        </w:rPr>
        <w:t>Presidio of Monterey, CA</w:t>
      </w:r>
    </w:p>
    <w:p w14:paraId="321E1B4A" w14:textId="77777777" w:rsidR="001C77EF" w:rsidRPr="00DD7887" w:rsidRDefault="001C77EF" w:rsidP="001C77EF">
      <w:pPr>
        <w:pStyle w:val="PlainText"/>
        <w:rPr>
          <w:rFonts w:asciiTheme="minorHAnsi" w:hAnsiTheme="minorHAnsi" w:cstheme="minorHAnsi"/>
          <w:sz w:val="24"/>
          <w:szCs w:val="24"/>
        </w:rPr>
      </w:pPr>
      <w:r w:rsidRPr="00DD7887">
        <w:rPr>
          <w:rFonts w:asciiTheme="minorHAnsi" w:hAnsiTheme="minorHAnsi" w:cstheme="minorHAnsi"/>
          <w:sz w:val="24"/>
          <w:szCs w:val="24"/>
        </w:rPr>
        <w:t>517th Training Group</w:t>
      </w:r>
    </w:p>
    <w:p w14:paraId="4809BC33" w14:textId="77777777" w:rsidR="001C77EF" w:rsidRPr="00DD7887" w:rsidRDefault="001C77EF" w:rsidP="001C77EF">
      <w:pPr>
        <w:pStyle w:val="PlainText"/>
        <w:rPr>
          <w:rFonts w:asciiTheme="minorHAnsi" w:hAnsiTheme="minorHAnsi" w:cstheme="minorHAnsi"/>
          <w:sz w:val="24"/>
          <w:szCs w:val="24"/>
        </w:rPr>
      </w:pPr>
      <w:r w:rsidRPr="00DD7887">
        <w:rPr>
          <w:rFonts w:asciiTheme="minorHAnsi" w:hAnsiTheme="minorHAnsi" w:cstheme="minorHAnsi"/>
          <w:sz w:val="24"/>
          <w:szCs w:val="24"/>
        </w:rPr>
        <w:t>DSN: 768-5830</w:t>
      </w:r>
    </w:p>
    <w:p w14:paraId="3885D3F5" w14:textId="77777777" w:rsidR="001C77EF" w:rsidRPr="00DD7887" w:rsidRDefault="001C77EF" w:rsidP="001C77EF">
      <w:pPr>
        <w:pStyle w:val="PlainText"/>
        <w:rPr>
          <w:rFonts w:asciiTheme="minorHAnsi" w:hAnsiTheme="minorHAnsi" w:cstheme="minorHAnsi"/>
          <w:sz w:val="24"/>
          <w:szCs w:val="24"/>
        </w:rPr>
      </w:pPr>
      <w:r w:rsidRPr="00DD7887">
        <w:rPr>
          <w:rFonts w:asciiTheme="minorHAnsi" w:hAnsiTheme="minorHAnsi" w:cstheme="minorHAnsi"/>
          <w:sz w:val="24"/>
          <w:szCs w:val="24"/>
        </w:rPr>
        <w:t>Comm: (831) 242-5830</w:t>
      </w:r>
    </w:p>
    <w:p w14:paraId="01213945" w14:textId="77777777" w:rsidR="001C77EF" w:rsidRPr="00DD7887" w:rsidRDefault="002B18E9" w:rsidP="001C77EF">
      <w:pPr>
        <w:spacing w:line="240" w:lineRule="auto"/>
        <w:contextualSpacing/>
        <w:rPr>
          <w:rFonts w:cstheme="minorHAnsi"/>
          <w:sz w:val="24"/>
          <w:szCs w:val="24"/>
        </w:rPr>
      </w:pPr>
      <w:hyperlink r:id="rId9" w:history="1">
        <w:r w:rsidR="001C77EF" w:rsidRPr="00DD7887">
          <w:rPr>
            <w:rStyle w:val="Hyperlink"/>
            <w:rFonts w:cstheme="minorHAnsi"/>
            <w:sz w:val="24"/>
            <w:szCs w:val="24"/>
          </w:rPr>
          <w:t>joseph.mccarthy.13@us.af.mil</w:t>
        </w:r>
      </w:hyperlink>
      <w:r w:rsidR="001C77EF" w:rsidRPr="00DD7887">
        <w:rPr>
          <w:rFonts w:cstheme="minorHAnsi"/>
          <w:sz w:val="24"/>
          <w:szCs w:val="24"/>
        </w:rPr>
        <w:t xml:space="preserve">  </w:t>
      </w:r>
    </w:p>
    <w:p w14:paraId="3DCC0D18" w14:textId="581F2AE2" w:rsidR="00B42EEB" w:rsidRDefault="00B42EEB" w:rsidP="004420AD">
      <w:pPr>
        <w:spacing w:after="0" w:line="240" w:lineRule="auto"/>
        <w:rPr>
          <w:sz w:val="28"/>
        </w:rPr>
      </w:pPr>
    </w:p>
    <w:p w14:paraId="72DAD1AC" w14:textId="53A1BE7C" w:rsidR="004420AD" w:rsidRPr="000B2309" w:rsidRDefault="004420AD" w:rsidP="004420AD">
      <w:pPr>
        <w:spacing w:after="0" w:line="240" w:lineRule="auto"/>
        <w:rPr>
          <w:sz w:val="28"/>
          <w:u w:val="single"/>
        </w:rPr>
      </w:pPr>
      <w:r w:rsidRPr="000B2309">
        <w:rPr>
          <w:sz w:val="28"/>
          <w:u w:val="single"/>
        </w:rPr>
        <w:t xml:space="preserve">SECONDARY: </w:t>
      </w:r>
    </w:p>
    <w:p w14:paraId="7A77A27F" w14:textId="08300601" w:rsidR="005E517D" w:rsidRDefault="005E517D" w:rsidP="00B42EEB">
      <w:pPr>
        <w:spacing w:after="0" w:line="240" w:lineRule="auto"/>
        <w:rPr>
          <w:sz w:val="28"/>
        </w:rPr>
      </w:pPr>
      <w:r>
        <w:rPr>
          <w:sz w:val="28"/>
        </w:rPr>
        <w:t>Ms. Penney Beltran</w:t>
      </w:r>
    </w:p>
    <w:p w14:paraId="676DB26E" w14:textId="77777777" w:rsidR="00603253" w:rsidRPr="00603253" w:rsidRDefault="00603253" w:rsidP="00603253">
      <w:pPr>
        <w:spacing w:after="0" w:line="240" w:lineRule="auto"/>
        <w:rPr>
          <w:sz w:val="28"/>
        </w:rPr>
      </w:pPr>
      <w:r w:rsidRPr="00603253">
        <w:rPr>
          <w:sz w:val="28"/>
        </w:rPr>
        <w:t>Student Services Assistant</w:t>
      </w:r>
    </w:p>
    <w:p w14:paraId="766316CD" w14:textId="77777777" w:rsidR="00603253" w:rsidRPr="00603253" w:rsidRDefault="00603253" w:rsidP="00603253">
      <w:pPr>
        <w:spacing w:after="0" w:line="240" w:lineRule="auto"/>
        <w:rPr>
          <w:sz w:val="28"/>
        </w:rPr>
      </w:pPr>
      <w:r w:rsidRPr="00603253">
        <w:rPr>
          <w:sz w:val="28"/>
        </w:rPr>
        <w:t>Test Control Officer (DLAB/DLPT/OPI)</w:t>
      </w:r>
    </w:p>
    <w:p w14:paraId="765DE5D9" w14:textId="052351FF" w:rsidR="00644A82" w:rsidRPr="004420AD" w:rsidRDefault="00603253" w:rsidP="00644A82">
      <w:pPr>
        <w:spacing w:after="0" w:line="240" w:lineRule="auto"/>
        <w:rPr>
          <w:sz w:val="28"/>
        </w:rPr>
      </w:pPr>
      <w:r w:rsidRPr="00603253">
        <w:rPr>
          <w:sz w:val="28"/>
        </w:rPr>
        <w:t>1 University Circle,</w:t>
      </w:r>
      <w:r w:rsidR="00644A82">
        <w:rPr>
          <w:sz w:val="28"/>
        </w:rPr>
        <w:t xml:space="preserve"> </w:t>
      </w:r>
      <w:r w:rsidR="00644A82" w:rsidRPr="004420AD">
        <w:rPr>
          <w:sz w:val="28"/>
        </w:rPr>
        <w:t>He</w:t>
      </w:r>
      <w:r w:rsidR="00644A82">
        <w:rPr>
          <w:sz w:val="28"/>
        </w:rPr>
        <w:t>rmann Hall</w:t>
      </w:r>
      <w:r w:rsidR="00644A82" w:rsidRPr="004420AD">
        <w:rPr>
          <w:sz w:val="28"/>
        </w:rPr>
        <w:t xml:space="preserve">-039 </w:t>
      </w:r>
    </w:p>
    <w:p w14:paraId="647270B9" w14:textId="44728869" w:rsidR="00603253" w:rsidRPr="00603253" w:rsidRDefault="00603253" w:rsidP="00603253">
      <w:pPr>
        <w:spacing w:after="0" w:line="240" w:lineRule="auto"/>
        <w:rPr>
          <w:sz w:val="28"/>
        </w:rPr>
      </w:pPr>
      <w:r w:rsidRPr="00603253">
        <w:rPr>
          <w:sz w:val="28"/>
        </w:rPr>
        <w:t>Monterey, CA 93943</w:t>
      </w:r>
    </w:p>
    <w:p w14:paraId="155B503D" w14:textId="77777777" w:rsidR="00603253" w:rsidRPr="00603253" w:rsidRDefault="00603253" w:rsidP="00603253">
      <w:pPr>
        <w:spacing w:after="0" w:line="240" w:lineRule="auto"/>
        <w:rPr>
          <w:sz w:val="28"/>
        </w:rPr>
      </w:pPr>
      <w:r w:rsidRPr="00603253">
        <w:rPr>
          <w:sz w:val="28"/>
        </w:rPr>
        <w:t>Tel. (831) 656-3812</w:t>
      </w:r>
    </w:p>
    <w:p w14:paraId="6B21DE44" w14:textId="77777777" w:rsidR="00603253" w:rsidRPr="00603253" w:rsidRDefault="00603253" w:rsidP="00603253">
      <w:pPr>
        <w:spacing w:after="0" w:line="240" w:lineRule="auto"/>
        <w:rPr>
          <w:sz w:val="28"/>
        </w:rPr>
      </w:pPr>
      <w:r w:rsidRPr="00603253">
        <w:rPr>
          <w:sz w:val="28"/>
        </w:rPr>
        <w:t>Fax (831) 656-1944</w:t>
      </w:r>
    </w:p>
    <w:p w14:paraId="0D58DA0E" w14:textId="77777777" w:rsidR="00603253" w:rsidRPr="00603253" w:rsidRDefault="00603253" w:rsidP="00603253">
      <w:pPr>
        <w:spacing w:after="0" w:line="240" w:lineRule="auto"/>
        <w:rPr>
          <w:sz w:val="28"/>
        </w:rPr>
      </w:pPr>
      <w:r w:rsidRPr="00603253">
        <w:rPr>
          <w:sz w:val="28"/>
        </w:rPr>
        <w:t>DSN 756-3812</w:t>
      </w:r>
    </w:p>
    <w:p w14:paraId="43AD6189" w14:textId="24B20E99" w:rsidR="004420AD" w:rsidRDefault="00603253" w:rsidP="00603253">
      <w:pPr>
        <w:spacing w:after="0" w:line="240" w:lineRule="auto"/>
        <w:rPr>
          <w:sz w:val="28"/>
        </w:rPr>
      </w:pPr>
      <w:r w:rsidRPr="00603253">
        <w:rPr>
          <w:sz w:val="28"/>
        </w:rPr>
        <w:t>penney.beltran@nps.edu</w:t>
      </w:r>
    </w:p>
    <w:p w14:paraId="6D838FEC" w14:textId="77777777" w:rsidR="00DE53F6" w:rsidRDefault="00DE53F6">
      <w:pPr>
        <w:rPr>
          <w:sz w:val="28"/>
        </w:rPr>
      </w:pPr>
      <w:r>
        <w:rPr>
          <w:sz w:val="28"/>
        </w:rPr>
        <w:br w:type="page"/>
      </w:r>
    </w:p>
    <w:p w14:paraId="6B3531B0" w14:textId="2142E318" w:rsidR="00DE53F6" w:rsidRDefault="00DE53F6" w:rsidP="00DE53F6">
      <w:pPr>
        <w:spacing w:after="0" w:line="240" w:lineRule="auto"/>
        <w:jc w:val="center"/>
        <w:rPr>
          <w:b/>
          <w:sz w:val="28"/>
        </w:rPr>
      </w:pPr>
      <w:r w:rsidRPr="00DE53F6">
        <w:rPr>
          <w:b/>
          <w:sz w:val="28"/>
        </w:rPr>
        <w:lastRenderedPageBreak/>
        <w:t>Foreign Language Proficiency Bonus</w:t>
      </w:r>
    </w:p>
    <w:p w14:paraId="1E0EE4B1" w14:textId="15AFC9A0" w:rsidR="00AE3247" w:rsidRDefault="00AE3247" w:rsidP="00DE53F6">
      <w:pPr>
        <w:spacing w:after="0" w:line="240" w:lineRule="auto"/>
        <w:jc w:val="center"/>
        <w:rPr>
          <w:b/>
          <w:sz w:val="28"/>
        </w:rPr>
      </w:pPr>
      <w:r>
        <w:rPr>
          <w:b/>
          <w:sz w:val="28"/>
        </w:rPr>
        <w:t>And</w:t>
      </w:r>
    </w:p>
    <w:p w14:paraId="75B076DF" w14:textId="52CB9CFA" w:rsidR="00AE3247" w:rsidRPr="00DE53F6" w:rsidRDefault="00AE3247" w:rsidP="00DE53F6">
      <w:pPr>
        <w:spacing w:after="0" w:line="240" w:lineRule="auto"/>
        <w:jc w:val="center"/>
        <w:rPr>
          <w:b/>
          <w:sz w:val="28"/>
        </w:rPr>
      </w:pPr>
      <w:r>
        <w:rPr>
          <w:b/>
          <w:sz w:val="28"/>
        </w:rPr>
        <w:t>Records Updates</w:t>
      </w:r>
    </w:p>
    <w:p w14:paraId="72C02EEF" w14:textId="77777777" w:rsidR="00DE53F6" w:rsidRDefault="00DE53F6" w:rsidP="00DE53F6">
      <w:pPr>
        <w:spacing w:after="0" w:line="240" w:lineRule="auto"/>
        <w:rPr>
          <w:sz w:val="28"/>
        </w:rPr>
      </w:pPr>
    </w:p>
    <w:p w14:paraId="51D58CB8" w14:textId="68520A98" w:rsidR="00DE53F6" w:rsidRDefault="00DE53F6" w:rsidP="00DE53F6">
      <w:pPr>
        <w:spacing w:after="0" w:line="240" w:lineRule="auto"/>
        <w:rPr>
          <w:sz w:val="28"/>
        </w:rPr>
      </w:pPr>
      <w:r w:rsidRPr="00DE53F6">
        <w:rPr>
          <w:sz w:val="28"/>
        </w:rPr>
        <w:t>F</w:t>
      </w:r>
      <w:r>
        <w:rPr>
          <w:sz w:val="28"/>
        </w:rPr>
        <w:t xml:space="preserve">oreign </w:t>
      </w:r>
      <w:r w:rsidRPr="00DE53F6">
        <w:rPr>
          <w:sz w:val="28"/>
        </w:rPr>
        <w:t>A</w:t>
      </w:r>
      <w:r>
        <w:rPr>
          <w:sz w:val="28"/>
        </w:rPr>
        <w:t xml:space="preserve">rea </w:t>
      </w:r>
      <w:r w:rsidRPr="00DE53F6">
        <w:rPr>
          <w:sz w:val="28"/>
        </w:rPr>
        <w:t>O</w:t>
      </w:r>
      <w:r>
        <w:rPr>
          <w:sz w:val="28"/>
        </w:rPr>
        <w:t>fficer</w:t>
      </w:r>
      <w:r w:rsidRPr="00DE53F6">
        <w:rPr>
          <w:sz w:val="28"/>
        </w:rPr>
        <w:t>s</w:t>
      </w:r>
      <w:r>
        <w:rPr>
          <w:sz w:val="28"/>
        </w:rPr>
        <w:t xml:space="preserve"> (including those in training)</w:t>
      </w:r>
      <w:r w:rsidRPr="00DE53F6">
        <w:rPr>
          <w:sz w:val="28"/>
        </w:rPr>
        <w:t xml:space="preserve"> may receive FLPB for languages in their assigned region at the enhancement rate, even if it is considered prevalent in the force.  The PSDM that announced your selection is used to validate your status as a FAO while in training.  Refer to AFI 36-4005 for questions on eligibility.  If you are eligible and have current DLPT and/or OPI scores, fill out an AF Form 2096 and SECAF FLPB Agreement Letter.  See the attached Remarks Sect</w:t>
      </w:r>
      <w:r w:rsidR="006A3477">
        <w:rPr>
          <w:sz w:val="28"/>
        </w:rPr>
        <w:t>ion Examples</w:t>
      </w:r>
      <w:r w:rsidR="00D2539F">
        <w:rPr>
          <w:sz w:val="28"/>
        </w:rPr>
        <w:t xml:space="preserve"> for the AF 2096.  The AFELM NPS</w:t>
      </w:r>
      <w:r w:rsidR="006A3477">
        <w:rPr>
          <w:sz w:val="28"/>
        </w:rPr>
        <w:t>/CC</w:t>
      </w:r>
      <w:r w:rsidRPr="00DE53F6">
        <w:rPr>
          <w:sz w:val="28"/>
        </w:rPr>
        <w:t xml:space="preserve"> sign</w:t>
      </w:r>
      <w:r w:rsidR="006A3477">
        <w:rPr>
          <w:sz w:val="28"/>
        </w:rPr>
        <w:t>s</w:t>
      </w:r>
      <w:r w:rsidRPr="00DE53F6">
        <w:rPr>
          <w:sz w:val="28"/>
        </w:rPr>
        <w:t xml:space="preserve"> the AF Form 2096 as the Unit Commander.</w:t>
      </w:r>
    </w:p>
    <w:p w14:paraId="2E6D5903" w14:textId="33FCA23B" w:rsidR="00AE3247" w:rsidRDefault="00AE3247" w:rsidP="00DE53F6">
      <w:pPr>
        <w:spacing w:after="0" w:line="240" w:lineRule="auto"/>
        <w:rPr>
          <w:sz w:val="28"/>
        </w:rPr>
      </w:pPr>
    </w:p>
    <w:p w14:paraId="08845F77" w14:textId="3555E854" w:rsidR="00DE53F6" w:rsidRDefault="00AE3247" w:rsidP="00DE53F6">
      <w:pPr>
        <w:spacing w:after="0" w:line="240" w:lineRule="auto"/>
        <w:rPr>
          <w:sz w:val="28"/>
        </w:rPr>
      </w:pPr>
      <w:r>
        <w:rPr>
          <w:sz w:val="28"/>
        </w:rPr>
        <w:t>If there is an error in your records regarding language testing, reach out to the POC below.</w:t>
      </w:r>
    </w:p>
    <w:p w14:paraId="594F0BEE" w14:textId="77777777" w:rsidR="00DE53F6" w:rsidRDefault="00DE53F6" w:rsidP="00DE53F6">
      <w:pPr>
        <w:spacing w:after="0" w:line="240" w:lineRule="auto"/>
        <w:rPr>
          <w:sz w:val="28"/>
        </w:rPr>
      </w:pPr>
    </w:p>
    <w:p w14:paraId="4889900A" w14:textId="4B17A28D" w:rsidR="00DE53F6" w:rsidRDefault="00DE53F6" w:rsidP="00DE53F6">
      <w:pPr>
        <w:spacing w:after="0" w:line="240" w:lineRule="auto"/>
        <w:rPr>
          <w:sz w:val="28"/>
        </w:rPr>
      </w:pPr>
      <w:r w:rsidRPr="004420AD">
        <w:rPr>
          <w:sz w:val="28"/>
        </w:rPr>
        <w:t>Foreign Language Proficiency Bonus POC:</w:t>
      </w:r>
    </w:p>
    <w:p w14:paraId="60679CA8" w14:textId="77777777" w:rsidR="006A3477" w:rsidRDefault="006A3477" w:rsidP="00DE53F6">
      <w:pPr>
        <w:spacing w:after="0" w:line="240" w:lineRule="auto"/>
        <w:rPr>
          <w:sz w:val="28"/>
        </w:rPr>
      </w:pPr>
    </w:p>
    <w:p w14:paraId="0D233F1D" w14:textId="77777777" w:rsidR="004560AB" w:rsidRPr="00DD7887" w:rsidRDefault="004560AB" w:rsidP="004560AB">
      <w:pPr>
        <w:pStyle w:val="PlainText"/>
        <w:rPr>
          <w:rFonts w:asciiTheme="minorHAnsi" w:hAnsiTheme="minorHAnsi" w:cstheme="minorHAnsi"/>
          <w:sz w:val="24"/>
          <w:szCs w:val="24"/>
        </w:rPr>
      </w:pPr>
      <w:r w:rsidRPr="00DD7887">
        <w:rPr>
          <w:rFonts w:asciiTheme="minorHAnsi" w:hAnsiTheme="minorHAnsi" w:cstheme="minorHAnsi"/>
          <w:sz w:val="24"/>
          <w:szCs w:val="24"/>
        </w:rPr>
        <w:t>JOSEPH H. MCCARTHY, 2Lt, USAF</w:t>
      </w:r>
    </w:p>
    <w:p w14:paraId="1C390438" w14:textId="77777777" w:rsidR="004560AB" w:rsidRPr="00DD7887" w:rsidRDefault="004560AB" w:rsidP="004560AB">
      <w:pPr>
        <w:pStyle w:val="PlainText"/>
        <w:rPr>
          <w:rFonts w:asciiTheme="minorHAnsi" w:hAnsiTheme="minorHAnsi" w:cstheme="minorHAnsi"/>
          <w:sz w:val="24"/>
          <w:szCs w:val="24"/>
        </w:rPr>
      </w:pPr>
      <w:r w:rsidRPr="00DD7887">
        <w:rPr>
          <w:rFonts w:asciiTheme="minorHAnsi" w:hAnsiTheme="minorHAnsi" w:cstheme="minorHAnsi"/>
          <w:sz w:val="24"/>
          <w:szCs w:val="24"/>
        </w:rPr>
        <w:t>Test Control Officer</w:t>
      </w:r>
    </w:p>
    <w:p w14:paraId="52639329" w14:textId="77777777" w:rsidR="004560AB" w:rsidRPr="00DD7887" w:rsidRDefault="004560AB" w:rsidP="004560AB">
      <w:pPr>
        <w:pStyle w:val="PlainText"/>
        <w:rPr>
          <w:rFonts w:asciiTheme="minorHAnsi" w:hAnsiTheme="minorHAnsi" w:cstheme="minorHAnsi"/>
          <w:sz w:val="24"/>
          <w:szCs w:val="24"/>
        </w:rPr>
      </w:pPr>
      <w:r w:rsidRPr="00DD7887">
        <w:rPr>
          <w:rFonts w:asciiTheme="minorHAnsi" w:hAnsiTheme="minorHAnsi" w:cstheme="minorHAnsi"/>
          <w:sz w:val="24"/>
          <w:szCs w:val="24"/>
        </w:rPr>
        <w:t>Presidio of Monterey, CA</w:t>
      </w:r>
    </w:p>
    <w:p w14:paraId="51117C49" w14:textId="77777777" w:rsidR="004560AB" w:rsidRPr="00DD7887" w:rsidRDefault="004560AB" w:rsidP="004560AB">
      <w:pPr>
        <w:pStyle w:val="PlainText"/>
        <w:rPr>
          <w:rFonts w:asciiTheme="minorHAnsi" w:hAnsiTheme="minorHAnsi" w:cstheme="minorHAnsi"/>
          <w:sz w:val="24"/>
          <w:szCs w:val="24"/>
        </w:rPr>
      </w:pPr>
      <w:r w:rsidRPr="00DD7887">
        <w:rPr>
          <w:rFonts w:asciiTheme="minorHAnsi" w:hAnsiTheme="minorHAnsi" w:cstheme="minorHAnsi"/>
          <w:sz w:val="24"/>
          <w:szCs w:val="24"/>
        </w:rPr>
        <w:t>517th Training Group</w:t>
      </w:r>
    </w:p>
    <w:p w14:paraId="26D9E80B" w14:textId="77777777" w:rsidR="004560AB" w:rsidRPr="00DD7887" w:rsidRDefault="004560AB" w:rsidP="004560AB">
      <w:pPr>
        <w:pStyle w:val="PlainText"/>
        <w:rPr>
          <w:rFonts w:asciiTheme="minorHAnsi" w:hAnsiTheme="minorHAnsi" w:cstheme="minorHAnsi"/>
          <w:sz w:val="24"/>
          <w:szCs w:val="24"/>
        </w:rPr>
      </w:pPr>
      <w:r w:rsidRPr="00DD7887">
        <w:rPr>
          <w:rFonts w:asciiTheme="minorHAnsi" w:hAnsiTheme="minorHAnsi" w:cstheme="minorHAnsi"/>
          <w:sz w:val="24"/>
          <w:szCs w:val="24"/>
        </w:rPr>
        <w:t>DSN: 768-5830</w:t>
      </w:r>
    </w:p>
    <w:p w14:paraId="10A7BA93" w14:textId="77777777" w:rsidR="004560AB" w:rsidRPr="00DD7887" w:rsidRDefault="004560AB" w:rsidP="004560AB">
      <w:pPr>
        <w:pStyle w:val="PlainText"/>
        <w:rPr>
          <w:rFonts w:asciiTheme="minorHAnsi" w:hAnsiTheme="minorHAnsi" w:cstheme="minorHAnsi"/>
          <w:sz w:val="24"/>
          <w:szCs w:val="24"/>
        </w:rPr>
      </w:pPr>
      <w:r w:rsidRPr="00DD7887">
        <w:rPr>
          <w:rFonts w:asciiTheme="minorHAnsi" w:hAnsiTheme="minorHAnsi" w:cstheme="minorHAnsi"/>
          <w:sz w:val="24"/>
          <w:szCs w:val="24"/>
        </w:rPr>
        <w:t>Comm: (831) 242-5830</w:t>
      </w:r>
    </w:p>
    <w:p w14:paraId="753950BA" w14:textId="33CFD228" w:rsidR="00322631" w:rsidRPr="00DD7887" w:rsidRDefault="002B18E9" w:rsidP="00322631">
      <w:pPr>
        <w:spacing w:line="240" w:lineRule="auto"/>
        <w:contextualSpacing/>
        <w:rPr>
          <w:rFonts w:cstheme="minorHAnsi"/>
          <w:sz w:val="24"/>
          <w:szCs w:val="24"/>
        </w:rPr>
      </w:pPr>
      <w:hyperlink r:id="rId10" w:history="1">
        <w:r w:rsidR="00322631" w:rsidRPr="00DD7887">
          <w:rPr>
            <w:rStyle w:val="Hyperlink"/>
            <w:rFonts w:cstheme="minorHAnsi"/>
            <w:sz w:val="24"/>
            <w:szCs w:val="24"/>
          </w:rPr>
          <w:t>joseph.mccarthy.13@us.af.mil</w:t>
        </w:r>
      </w:hyperlink>
      <w:r w:rsidR="00322631" w:rsidRPr="00DD7887">
        <w:rPr>
          <w:rFonts w:cstheme="minorHAnsi"/>
          <w:sz w:val="24"/>
          <w:szCs w:val="24"/>
        </w:rPr>
        <w:t xml:space="preserve">  </w:t>
      </w:r>
    </w:p>
    <w:p w14:paraId="2E4917BB" w14:textId="77777777" w:rsidR="006A3477" w:rsidRDefault="006A3477" w:rsidP="00DE53F6">
      <w:pPr>
        <w:spacing w:after="0" w:line="240" w:lineRule="auto"/>
        <w:rPr>
          <w:sz w:val="28"/>
        </w:rPr>
      </w:pPr>
    </w:p>
    <w:p w14:paraId="45203860" w14:textId="77777777" w:rsidR="006A3477" w:rsidRDefault="006A3477" w:rsidP="00DE53F6">
      <w:pPr>
        <w:spacing w:after="0" w:line="240" w:lineRule="auto"/>
        <w:rPr>
          <w:sz w:val="28"/>
        </w:rPr>
      </w:pPr>
    </w:p>
    <w:p w14:paraId="001F93BF" w14:textId="77777777" w:rsidR="006A3477" w:rsidRDefault="006A3477" w:rsidP="00DE53F6">
      <w:pPr>
        <w:spacing w:after="0" w:line="240" w:lineRule="auto"/>
        <w:rPr>
          <w:sz w:val="28"/>
        </w:rPr>
      </w:pPr>
    </w:p>
    <w:p w14:paraId="5673A3D5" w14:textId="77777777" w:rsidR="006A3477" w:rsidRDefault="006A3477" w:rsidP="00DE53F6">
      <w:pPr>
        <w:spacing w:after="0" w:line="240" w:lineRule="auto"/>
        <w:rPr>
          <w:sz w:val="28"/>
        </w:rPr>
      </w:pPr>
    </w:p>
    <w:p w14:paraId="3ECF0BCC" w14:textId="77777777" w:rsidR="006A3477" w:rsidRDefault="006A3477" w:rsidP="00DE53F6">
      <w:pPr>
        <w:spacing w:after="0" w:line="240" w:lineRule="auto"/>
        <w:rPr>
          <w:sz w:val="28"/>
        </w:rPr>
      </w:pPr>
    </w:p>
    <w:p w14:paraId="280462C8" w14:textId="77777777" w:rsidR="006A3477" w:rsidRDefault="006A3477" w:rsidP="00DE53F6">
      <w:pPr>
        <w:spacing w:after="0" w:line="240" w:lineRule="auto"/>
        <w:rPr>
          <w:sz w:val="28"/>
        </w:rPr>
      </w:pPr>
    </w:p>
    <w:p w14:paraId="4B4E6C0C" w14:textId="77777777" w:rsidR="006A3477" w:rsidRDefault="006A3477" w:rsidP="00DE53F6">
      <w:pPr>
        <w:spacing w:after="0" w:line="240" w:lineRule="auto"/>
        <w:rPr>
          <w:sz w:val="28"/>
        </w:rPr>
      </w:pPr>
    </w:p>
    <w:p w14:paraId="1A93D696" w14:textId="77777777" w:rsidR="006A3477" w:rsidRDefault="006A3477" w:rsidP="00DE53F6">
      <w:pPr>
        <w:spacing w:after="0" w:line="240" w:lineRule="auto"/>
        <w:rPr>
          <w:sz w:val="28"/>
        </w:rPr>
      </w:pPr>
    </w:p>
    <w:p w14:paraId="349C043F" w14:textId="77777777" w:rsidR="006A3477" w:rsidRDefault="006A3477" w:rsidP="00DE53F6">
      <w:pPr>
        <w:spacing w:after="0" w:line="240" w:lineRule="auto"/>
        <w:rPr>
          <w:sz w:val="28"/>
        </w:rPr>
      </w:pPr>
    </w:p>
    <w:p w14:paraId="605BB0DD" w14:textId="77777777" w:rsidR="006A3477" w:rsidRDefault="006A3477" w:rsidP="00DE53F6">
      <w:pPr>
        <w:spacing w:after="0" w:line="240" w:lineRule="auto"/>
        <w:rPr>
          <w:sz w:val="28"/>
        </w:rPr>
      </w:pPr>
    </w:p>
    <w:p w14:paraId="389CEF2B" w14:textId="77777777" w:rsidR="006A3477" w:rsidRDefault="006A3477" w:rsidP="00DE53F6">
      <w:pPr>
        <w:spacing w:after="0" w:line="240" w:lineRule="auto"/>
        <w:rPr>
          <w:sz w:val="28"/>
        </w:rPr>
      </w:pPr>
    </w:p>
    <w:p w14:paraId="77901923" w14:textId="77777777" w:rsidR="006A3477" w:rsidRPr="004420AD" w:rsidRDefault="006A3477" w:rsidP="00DE53F6">
      <w:pPr>
        <w:spacing w:after="0" w:line="240" w:lineRule="auto"/>
        <w:rPr>
          <w:sz w:val="28"/>
        </w:rPr>
      </w:pPr>
    </w:p>
    <w:sectPr w:rsidR="006A3477" w:rsidRPr="004420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FC21" w14:textId="77777777" w:rsidR="006A3477" w:rsidRDefault="006A3477" w:rsidP="006A3477">
      <w:pPr>
        <w:spacing w:after="0" w:line="240" w:lineRule="auto"/>
      </w:pPr>
      <w:r>
        <w:separator/>
      </w:r>
    </w:p>
  </w:endnote>
  <w:endnote w:type="continuationSeparator" w:id="0">
    <w:p w14:paraId="1D640FC1" w14:textId="77777777" w:rsidR="006A3477" w:rsidRDefault="006A3477" w:rsidP="006A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7E23" w14:textId="22554AB0" w:rsidR="006A3477" w:rsidRDefault="006A3477">
    <w:pPr>
      <w:pStyle w:val="Footer"/>
    </w:pPr>
    <w:r>
      <w:rPr>
        <w:sz w:val="28"/>
      </w:rPr>
      <w:t xml:space="preserve">Current as of </w:t>
    </w:r>
    <w:r w:rsidR="00305A5F">
      <w:rPr>
        <w:sz w:val="28"/>
      </w:rPr>
      <w:t>14</w:t>
    </w:r>
    <w:r>
      <w:rPr>
        <w:sz w:val="28"/>
      </w:rPr>
      <w:t xml:space="preserve"> </w:t>
    </w:r>
    <w:r w:rsidR="00305A5F">
      <w:rPr>
        <w:sz w:val="28"/>
      </w:rPr>
      <w:t xml:space="preserve">Feb </w:t>
    </w:r>
    <w:r>
      <w:rPr>
        <w:sz w:val="28"/>
      </w:rPr>
      <w:t>20</w:t>
    </w:r>
    <w:r w:rsidR="00AE3247">
      <w:rPr>
        <w:sz w:val="28"/>
      </w:rPr>
      <w:t>2</w:t>
    </w:r>
    <w:r w:rsidR="00305A5F">
      <w:rPr>
        <w:sz w:val="2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4FB8" w14:textId="77777777" w:rsidR="006A3477" w:rsidRDefault="006A3477" w:rsidP="006A3477">
      <w:pPr>
        <w:spacing w:after="0" w:line="240" w:lineRule="auto"/>
      </w:pPr>
      <w:r>
        <w:separator/>
      </w:r>
    </w:p>
  </w:footnote>
  <w:footnote w:type="continuationSeparator" w:id="0">
    <w:p w14:paraId="7CE4A573" w14:textId="77777777" w:rsidR="006A3477" w:rsidRDefault="006A3477" w:rsidP="006A34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AD"/>
    <w:rsid w:val="0008363E"/>
    <w:rsid w:val="000B2309"/>
    <w:rsid w:val="001C77EF"/>
    <w:rsid w:val="00206D6D"/>
    <w:rsid w:val="00211D14"/>
    <w:rsid w:val="002B18E9"/>
    <w:rsid w:val="00305A5F"/>
    <w:rsid w:val="00322631"/>
    <w:rsid w:val="004420AD"/>
    <w:rsid w:val="004560AB"/>
    <w:rsid w:val="00475E44"/>
    <w:rsid w:val="005162C6"/>
    <w:rsid w:val="005B13B2"/>
    <w:rsid w:val="005E517D"/>
    <w:rsid w:val="00603253"/>
    <w:rsid w:val="00644A82"/>
    <w:rsid w:val="006A3477"/>
    <w:rsid w:val="00804A99"/>
    <w:rsid w:val="00855C30"/>
    <w:rsid w:val="008C3F62"/>
    <w:rsid w:val="008D3AB9"/>
    <w:rsid w:val="00947858"/>
    <w:rsid w:val="00AD50D3"/>
    <w:rsid w:val="00AE3247"/>
    <w:rsid w:val="00B164CB"/>
    <w:rsid w:val="00B42EEB"/>
    <w:rsid w:val="00B6710F"/>
    <w:rsid w:val="00D2539F"/>
    <w:rsid w:val="00DB4D19"/>
    <w:rsid w:val="00DD7887"/>
    <w:rsid w:val="00DE53F6"/>
    <w:rsid w:val="00F8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79D0"/>
  <w15:chartTrackingRefBased/>
  <w15:docId w15:val="{9FF5E06D-E026-4D85-989A-396E177E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477"/>
  </w:style>
  <w:style w:type="paragraph" w:styleId="Footer">
    <w:name w:val="footer"/>
    <w:basedOn w:val="Normal"/>
    <w:link w:val="FooterChar"/>
    <w:uiPriority w:val="99"/>
    <w:unhideWhenUsed/>
    <w:rsid w:val="006A3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477"/>
  </w:style>
  <w:style w:type="character" w:styleId="Hyperlink">
    <w:name w:val="Hyperlink"/>
    <w:basedOn w:val="DefaultParagraphFont"/>
    <w:uiPriority w:val="99"/>
    <w:unhideWhenUsed/>
    <w:rsid w:val="00AE3247"/>
    <w:rPr>
      <w:color w:val="0563C1" w:themeColor="hyperlink"/>
      <w:u w:val="single"/>
    </w:rPr>
  </w:style>
  <w:style w:type="character" w:styleId="UnresolvedMention">
    <w:name w:val="Unresolved Mention"/>
    <w:basedOn w:val="DefaultParagraphFont"/>
    <w:uiPriority w:val="99"/>
    <w:semiHidden/>
    <w:unhideWhenUsed/>
    <w:rsid w:val="00AE3247"/>
    <w:rPr>
      <w:color w:val="605E5C"/>
      <w:shd w:val="clear" w:color="auto" w:fill="E1DFDD"/>
    </w:rPr>
  </w:style>
  <w:style w:type="character" w:styleId="FollowedHyperlink">
    <w:name w:val="FollowedHyperlink"/>
    <w:basedOn w:val="DefaultParagraphFont"/>
    <w:uiPriority w:val="99"/>
    <w:semiHidden/>
    <w:unhideWhenUsed/>
    <w:rsid w:val="000B2309"/>
    <w:rPr>
      <w:color w:val="954F72" w:themeColor="followedHyperlink"/>
      <w:u w:val="single"/>
    </w:rPr>
  </w:style>
  <w:style w:type="paragraph" w:styleId="PlainText">
    <w:name w:val="Plain Text"/>
    <w:basedOn w:val="Normal"/>
    <w:link w:val="PlainTextChar"/>
    <w:uiPriority w:val="99"/>
    <w:semiHidden/>
    <w:unhideWhenUsed/>
    <w:rsid w:val="004560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60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7711">
      <w:bodyDiv w:val="1"/>
      <w:marLeft w:val="0"/>
      <w:marRight w:val="0"/>
      <w:marTop w:val="0"/>
      <w:marBottom w:val="0"/>
      <w:divBdr>
        <w:top w:val="none" w:sz="0" w:space="0" w:color="auto"/>
        <w:left w:val="none" w:sz="0" w:space="0" w:color="auto"/>
        <w:bottom w:val="none" w:sz="0" w:space="0" w:color="auto"/>
        <w:right w:val="none" w:sz="0" w:space="0" w:color="auto"/>
      </w:divBdr>
    </w:div>
    <w:div w:id="1978022398">
      <w:bodyDiv w:val="1"/>
      <w:marLeft w:val="0"/>
      <w:marRight w:val="0"/>
      <w:marTop w:val="0"/>
      <w:marBottom w:val="0"/>
      <w:divBdr>
        <w:top w:val="none" w:sz="0" w:space="0" w:color="auto"/>
        <w:left w:val="none" w:sz="0" w:space="0" w:color="auto"/>
        <w:bottom w:val="none" w:sz="0" w:space="0" w:color="auto"/>
        <w:right w:val="none" w:sz="0" w:space="0" w:color="auto"/>
      </w:divBdr>
    </w:div>
    <w:div w:id="210765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365.com/owa/calendar/DLPTSchedule@dliflc.edu/book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seph.mccarthy.13@us.af.mil" TargetMode="External"/><Relationship Id="rId4" Type="http://schemas.openxmlformats.org/officeDocument/2006/relationships/settings" Target="settings.xml"/><Relationship Id="rId9" Type="http://schemas.openxmlformats.org/officeDocument/2006/relationships/hyperlink" Target="mailto:joseph.mccarthy.13@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D620FE7FE644E97DC4B8C7252CD70" ma:contentTypeVersion="13" ma:contentTypeDescription="Create a new document." ma:contentTypeScope="" ma:versionID="1124bb8f7f70f9dcbfb6318fbeb1124c">
  <xsd:schema xmlns:xsd="http://www.w3.org/2001/XMLSchema" xmlns:xs="http://www.w3.org/2001/XMLSchema" xmlns:p="http://schemas.microsoft.com/office/2006/metadata/properties" xmlns:ns2="c99ba9fa-88b6-4291-b82f-fb4b416a5dbe" xmlns:ns3="3e68c36d-930a-4e38-a7df-4b3b611c84fb" targetNamespace="http://schemas.microsoft.com/office/2006/metadata/properties" ma:root="true" ma:fieldsID="a3eb73133fbb175f4b8aee521890a864" ns2:_="" ns3:_="">
    <xsd:import namespace="c99ba9fa-88b6-4291-b82f-fb4b416a5dbe"/>
    <xsd:import namespace="3e68c36d-930a-4e38-a7df-4b3b611c84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ba9fa-88b6-4291-b82f-fb4b416a5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68c36d-930a-4e38-a7df-4b3b611c84f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91F43-F0BC-465C-A35B-9A80549D3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ba9fa-88b6-4291-b82f-fb4b416a5dbe"/>
    <ds:schemaRef ds:uri="3e68c36d-930a-4e38-a7df-4b3b611c8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F6235-5BEF-4CD5-8908-88A2651A8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Garvin, Matthew (Lt. Col.)</dc:creator>
  <cp:keywords/>
  <dc:description/>
  <cp:lastModifiedBy>Ho, Duc (Duke) (Lt. Col.)</cp:lastModifiedBy>
  <cp:revision>12</cp:revision>
  <dcterms:created xsi:type="dcterms:W3CDTF">2022-07-25T20:23:00Z</dcterms:created>
  <dcterms:modified xsi:type="dcterms:W3CDTF">2023-02-14T22:34:00Z</dcterms:modified>
</cp:coreProperties>
</file>